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0A16E" w14:textId="77777777" w:rsidR="003956B5" w:rsidRDefault="00000000">
      <w:pPr>
        <w:pStyle w:val="Titolo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647BD78" wp14:editId="293C71EC">
                <wp:simplePos x="0" y="0"/>
                <wp:positionH relativeFrom="page">
                  <wp:posOffset>629412</wp:posOffset>
                </wp:positionH>
                <wp:positionV relativeFrom="page">
                  <wp:posOffset>630948</wp:posOffset>
                </wp:positionV>
                <wp:extent cx="9525" cy="932688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9326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9326880">
                              <a:moveTo>
                                <a:pt x="9144" y="8887663"/>
                              </a:moveTo>
                              <a:lnTo>
                                <a:pt x="0" y="8887663"/>
                              </a:lnTo>
                              <a:lnTo>
                                <a:pt x="0" y="9033954"/>
                              </a:lnTo>
                              <a:lnTo>
                                <a:pt x="0" y="9180258"/>
                              </a:lnTo>
                              <a:lnTo>
                                <a:pt x="0" y="9326562"/>
                              </a:lnTo>
                              <a:lnTo>
                                <a:pt x="9144" y="9326562"/>
                              </a:lnTo>
                              <a:lnTo>
                                <a:pt x="9144" y="9180258"/>
                              </a:lnTo>
                              <a:lnTo>
                                <a:pt x="9144" y="9033954"/>
                              </a:lnTo>
                              <a:lnTo>
                                <a:pt x="9144" y="8887663"/>
                              </a:lnTo>
                              <a:close/>
                            </a:path>
                            <a:path w="9525" h="9326880">
                              <a:moveTo>
                                <a:pt x="9144" y="8596630"/>
                              </a:moveTo>
                              <a:lnTo>
                                <a:pt x="0" y="8596630"/>
                              </a:lnTo>
                              <a:lnTo>
                                <a:pt x="0" y="8742870"/>
                              </a:lnTo>
                              <a:lnTo>
                                <a:pt x="0" y="8887650"/>
                              </a:lnTo>
                              <a:lnTo>
                                <a:pt x="9144" y="8887650"/>
                              </a:lnTo>
                              <a:lnTo>
                                <a:pt x="9144" y="8742921"/>
                              </a:lnTo>
                              <a:lnTo>
                                <a:pt x="9144" y="8596630"/>
                              </a:lnTo>
                              <a:close/>
                            </a:path>
                            <a:path w="9525" h="9326880">
                              <a:moveTo>
                                <a:pt x="9144" y="7720012"/>
                              </a:moveTo>
                              <a:lnTo>
                                <a:pt x="0" y="7720012"/>
                              </a:lnTo>
                              <a:lnTo>
                                <a:pt x="0" y="7866621"/>
                              </a:lnTo>
                              <a:lnTo>
                                <a:pt x="0" y="8011401"/>
                              </a:lnTo>
                              <a:lnTo>
                                <a:pt x="0" y="8157705"/>
                              </a:lnTo>
                              <a:lnTo>
                                <a:pt x="0" y="8304009"/>
                              </a:lnTo>
                              <a:lnTo>
                                <a:pt x="0" y="8450313"/>
                              </a:lnTo>
                              <a:lnTo>
                                <a:pt x="0" y="8596617"/>
                              </a:lnTo>
                              <a:lnTo>
                                <a:pt x="9144" y="8596617"/>
                              </a:lnTo>
                              <a:lnTo>
                                <a:pt x="9144" y="7866621"/>
                              </a:lnTo>
                              <a:lnTo>
                                <a:pt x="9144" y="7720012"/>
                              </a:lnTo>
                              <a:close/>
                            </a:path>
                            <a:path w="9525" h="9326880">
                              <a:moveTo>
                                <a:pt x="9144" y="6551041"/>
                              </a:moveTo>
                              <a:lnTo>
                                <a:pt x="0" y="6551041"/>
                              </a:lnTo>
                              <a:lnTo>
                                <a:pt x="0" y="6697332"/>
                              </a:lnTo>
                              <a:lnTo>
                                <a:pt x="0" y="6843636"/>
                              </a:lnTo>
                              <a:lnTo>
                                <a:pt x="0" y="7719936"/>
                              </a:lnTo>
                              <a:lnTo>
                                <a:pt x="9144" y="7719936"/>
                              </a:lnTo>
                              <a:lnTo>
                                <a:pt x="9144" y="6697332"/>
                              </a:lnTo>
                              <a:lnTo>
                                <a:pt x="9144" y="6551041"/>
                              </a:lnTo>
                              <a:close/>
                            </a:path>
                            <a:path w="9525" h="9326880">
                              <a:moveTo>
                                <a:pt x="9144" y="6113653"/>
                              </a:moveTo>
                              <a:lnTo>
                                <a:pt x="0" y="6113653"/>
                              </a:lnTo>
                              <a:lnTo>
                                <a:pt x="0" y="6259944"/>
                              </a:lnTo>
                              <a:lnTo>
                                <a:pt x="0" y="6404724"/>
                              </a:lnTo>
                              <a:lnTo>
                                <a:pt x="0" y="6551028"/>
                              </a:lnTo>
                              <a:lnTo>
                                <a:pt x="9144" y="6551028"/>
                              </a:lnTo>
                              <a:lnTo>
                                <a:pt x="9144" y="6404724"/>
                              </a:lnTo>
                              <a:lnTo>
                                <a:pt x="9144" y="6259944"/>
                              </a:lnTo>
                              <a:lnTo>
                                <a:pt x="9144" y="6113653"/>
                              </a:lnTo>
                              <a:close/>
                            </a:path>
                            <a:path w="9525" h="9326880">
                              <a:moveTo>
                                <a:pt x="9144" y="5374513"/>
                              </a:moveTo>
                              <a:lnTo>
                                <a:pt x="0" y="5374513"/>
                              </a:lnTo>
                              <a:lnTo>
                                <a:pt x="0" y="5519280"/>
                              </a:lnTo>
                              <a:lnTo>
                                <a:pt x="0" y="5665584"/>
                              </a:lnTo>
                              <a:lnTo>
                                <a:pt x="0" y="5811888"/>
                              </a:lnTo>
                              <a:lnTo>
                                <a:pt x="0" y="5967336"/>
                              </a:lnTo>
                              <a:lnTo>
                                <a:pt x="0" y="6113640"/>
                              </a:lnTo>
                              <a:lnTo>
                                <a:pt x="9144" y="6113640"/>
                              </a:lnTo>
                              <a:lnTo>
                                <a:pt x="9144" y="5967336"/>
                              </a:lnTo>
                              <a:lnTo>
                                <a:pt x="9144" y="5811888"/>
                              </a:lnTo>
                              <a:lnTo>
                                <a:pt x="9144" y="5665584"/>
                              </a:lnTo>
                              <a:lnTo>
                                <a:pt x="9144" y="5519280"/>
                              </a:lnTo>
                              <a:lnTo>
                                <a:pt x="9144" y="5374513"/>
                              </a:lnTo>
                              <a:close/>
                            </a:path>
                            <a:path w="9525" h="9326880">
                              <a:moveTo>
                                <a:pt x="9144" y="4926203"/>
                              </a:moveTo>
                              <a:lnTo>
                                <a:pt x="0" y="4926203"/>
                              </a:lnTo>
                              <a:lnTo>
                                <a:pt x="0" y="5072494"/>
                              </a:lnTo>
                              <a:lnTo>
                                <a:pt x="0" y="5227891"/>
                              </a:lnTo>
                              <a:lnTo>
                                <a:pt x="0" y="5374500"/>
                              </a:lnTo>
                              <a:lnTo>
                                <a:pt x="9144" y="5374500"/>
                              </a:lnTo>
                              <a:lnTo>
                                <a:pt x="9144" y="5227942"/>
                              </a:lnTo>
                              <a:lnTo>
                                <a:pt x="9144" y="5072494"/>
                              </a:lnTo>
                              <a:lnTo>
                                <a:pt x="9144" y="4926203"/>
                              </a:lnTo>
                              <a:close/>
                            </a:path>
                            <a:path w="9525" h="9326880">
                              <a:moveTo>
                                <a:pt x="9144" y="3915791"/>
                              </a:moveTo>
                              <a:lnTo>
                                <a:pt x="0" y="3915791"/>
                              </a:lnTo>
                              <a:lnTo>
                                <a:pt x="0" y="4060558"/>
                              </a:lnTo>
                              <a:lnTo>
                                <a:pt x="0" y="4216006"/>
                              </a:lnTo>
                              <a:lnTo>
                                <a:pt x="0" y="4420222"/>
                              </a:lnTo>
                              <a:lnTo>
                                <a:pt x="0" y="4625962"/>
                              </a:lnTo>
                              <a:lnTo>
                                <a:pt x="0" y="4779886"/>
                              </a:lnTo>
                              <a:lnTo>
                                <a:pt x="0" y="4926190"/>
                              </a:lnTo>
                              <a:lnTo>
                                <a:pt x="9144" y="4926190"/>
                              </a:lnTo>
                              <a:lnTo>
                                <a:pt x="9144" y="4060558"/>
                              </a:lnTo>
                              <a:lnTo>
                                <a:pt x="9144" y="3915791"/>
                              </a:lnTo>
                              <a:close/>
                            </a:path>
                            <a:path w="9525" h="9326880">
                              <a:moveTo>
                                <a:pt x="9144" y="3614039"/>
                              </a:moveTo>
                              <a:lnTo>
                                <a:pt x="0" y="3614039"/>
                              </a:lnTo>
                              <a:lnTo>
                                <a:pt x="0" y="3760330"/>
                              </a:lnTo>
                              <a:lnTo>
                                <a:pt x="0" y="3915778"/>
                              </a:lnTo>
                              <a:lnTo>
                                <a:pt x="9144" y="3915778"/>
                              </a:lnTo>
                              <a:lnTo>
                                <a:pt x="9144" y="3760330"/>
                              </a:lnTo>
                              <a:lnTo>
                                <a:pt x="9144" y="3614039"/>
                              </a:lnTo>
                              <a:close/>
                            </a:path>
                            <a:path w="9525" h="9326880">
                              <a:moveTo>
                                <a:pt x="9144" y="2894393"/>
                              </a:moveTo>
                              <a:lnTo>
                                <a:pt x="0" y="2894393"/>
                              </a:lnTo>
                              <a:lnTo>
                                <a:pt x="0" y="3050146"/>
                              </a:lnTo>
                              <a:lnTo>
                                <a:pt x="0" y="3254362"/>
                              </a:lnTo>
                              <a:lnTo>
                                <a:pt x="0" y="3458591"/>
                              </a:lnTo>
                              <a:lnTo>
                                <a:pt x="0" y="3614026"/>
                              </a:lnTo>
                              <a:lnTo>
                                <a:pt x="9144" y="3614026"/>
                              </a:lnTo>
                              <a:lnTo>
                                <a:pt x="9144" y="3458591"/>
                              </a:lnTo>
                              <a:lnTo>
                                <a:pt x="9144" y="3254362"/>
                              </a:lnTo>
                              <a:lnTo>
                                <a:pt x="9144" y="3050146"/>
                              </a:lnTo>
                              <a:lnTo>
                                <a:pt x="9144" y="2894393"/>
                              </a:lnTo>
                              <a:close/>
                            </a:path>
                            <a:path w="9525" h="9326880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362648"/>
                              </a:lnTo>
                              <a:lnTo>
                                <a:pt x="0" y="362699"/>
                              </a:lnTo>
                              <a:lnTo>
                                <a:pt x="0" y="2894317"/>
                              </a:lnTo>
                              <a:lnTo>
                                <a:pt x="9144" y="2894317"/>
                              </a:lnTo>
                              <a:lnTo>
                                <a:pt x="9144" y="362648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ED04E2" id="Graphic 1" o:spid="_x0000_s1026" style="position:absolute;margin-left:49.55pt;margin-top:49.7pt;width:.75pt;height:734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9326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" path="m9144,8887663r-9144,l,9033954r,146304l,9326562r9144,l9144,9180258r,-146304l9144,8887663xem9144,8596630r-9144,l,8742870r,144780l9144,8887650r,-144729l9144,8596630xem9144,7720012r-9144,l,7866621r,144780l,8157705r,146304l,8450313r,146304l9144,8596617r,-729996l9144,7720012xem9144,6551041r-9144,l,6697332r,146304l,7719936r9144,l9144,6697332r,-146291xem9144,6113653r-9144,l,6259944r,144780l,6551028r9144,l9144,6404724r,-144780l9144,6113653xem9144,5374513r-9144,l,5519280r,146304l,5811888r,155448l,6113640r9144,l9144,5967336r,-155448l9144,5665584r,-146304l9144,5374513xem9144,4926203r-9144,l,5072494r,155397l,5374500r9144,l9144,5227942r,-155448l9144,4926203xem9144,3915791r-9144,l,4060558r,155448l,4420222r,205740l,4779886r,146304l9144,4926190r,-865632l9144,3915791xem9144,3614039r-9144,l,3760330r,155448l9144,3915778r,-155448l9144,3614039xem9144,2894393r-9144,l,3050146r,204216l,3458591r,155435l9144,3614026r,-155435l9144,3254362r,-204216l9144,2894393xem9144,l,,,362648r,51l,2894317r9144,l9144,362648,9144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w w:val="195"/>
        </w:rPr>
        <w:t>Gabriella</w:t>
      </w:r>
      <w:r>
        <w:rPr>
          <w:spacing w:val="-63"/>
          <w:w w:val="195"/>
        </w:rPr>
        <w:t xml:space="preserve"> </w:t>
      </w:r>
      <w:r>
        <w:rPr>
          <w:spacing w:val="-2"/>
          <w:w w:val="195"/>
        </w:rPr>
        <w:t>Monzeglio</w:t>
      </w:r>
    </w:p>
    <w:p w14:paraId="69ADDF76" w14:textId="77777777" w:rsidR="003956B5" w:rsidRDefault="003956B5">
      <w:pPr>
        <w:pStyle w:val="Corpotesto"/>
        <w:spacing w:before="154"/>
        <w:ind w:left="0" w:firstLine="0"/>
        <w:rPr>
          <w:b/>
          <w:sz w:val="28"/>
        </w:rPr>
      </w:pPr>
    </w:p>
    <w:p w14:paraId="4E629E4A" w14:textId="77777777" w:rsidR="003956B5" w:rsidRDefault="00000000">
      <w:pPr>
        <w:pStyle w:val="Titolo1"/>
      </w:pPr>
      <w:r>
        <w:t>Dati</w:t>
      </w:r>
      <w:r>
        <w:rPr>
          <w:spacing w:val="-1"/>
        </w:rPr>
        <w:t xml:space="preserve"> </w:t>
      </w:r>
      <w:r>
        <w:rPr>
          <w:spacing w:val="-2"/>
        </w:rPr>
        <w:t>personali</w:t>
      </w:r>
    </w:p>
    <w:p w14:paraId="385F505B" w14:textId="3642F9E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2" w:lineRule="exact"/>
        <w:rPr>
          <w:rFonts w:ascii="Symbol" w:hAnsi="Symbol"/>
          <w:sz w:val="20"/>
        </w:rPr>
      </w:pPr>
      <w:r>
        <w:rPr>
          <w:sz w:val="20"/>
        </w:rPr>
        <w:t>Stato</w:t>
      </w:r>
      <w:r>
        <w:rPr>
          <w:spacing w:val="-6"/>
          <w:sz w:val="20"/>
        </w:rPr>
        <w:t xml:space="preserve"> </w:t>
      </w:r>
      <w:r>
        <w:rPr>
          <w:sz w:val="20"/>
        </w:rPr>
        <w:t>civile:</w:t>
      </w:r>
      <w:r>
        <w:rPr>
          <w:spacing w:val="-6"/>
          <w:sz w:val="20"/>
        </w:rPr>
        <w:t xml:space="preserve"> </w:t>
      </w:r>
    </w:p>
    <w:p w14:paraId="3B9A73D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exact"/>
        <w:rPr>
          <w:rFonts w:ascii="Symbol" w:hAnsi="Symbol"/>
          <w:sz w:val="20"/>
        </w:rPr>
      </w:pPr>
      <w:r>
        <w:rPr>
          <w:sz w:val="20"/>
        </w:rPr>
        <w:t>Nazionalità: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italiana</w:t>
      </w:r>
    </w:p>
    <w:p w14:paraId="2F5C106C" w14:textId="54069A9E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exact"/>
        <w:rPr>
          <w:rFonts w:ascii="Symbol" w:hAnsi="Symbol"/>
          <w:sz w:val="20"/>
        </w:rPr>
      </w:pPr>
      <w:r>
        <w:rPr>
          <w:sz w:val="20"/>
        </w:rPr>
        <w:t>Luogo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nascita:</w:t>
      </w:r>
      <w:r>
        <w:rPr>
          <w:spacing w:val="-5"/>
          <w:sz w:val="20"/>
        </w:rPr>
        <w:t xml:space="preserve"> </w:t>
      </w:r>
    </w:p>
    <w:p w14:paraId="79EED3FA" w14:textId="41E87166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5" w:lineRule="exact"/>
        <w:rPr>
          <w:rFonts w:ascii="Symbol" w:hAnsi="Symbol"/>
          <w:sz w:val="20"/>
        </w:rPr>
      </w:pP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nascita:</w:t>
      </w:r>
      <w:r>
        <w:rPr>
          <w:spacing w:val="-5"/>
          <w:sz w:val="20"/>
        </w:rPr>
        <w:t xml:space="preserve"> </w:t>
      </w:r>
    </w:p>
    <w:p w14:paraId="7218E360" w14:textId="530CC3C7" w:rsidR="003956B5" w:rsidRPr="00397AA7" w:rsidRDefault="00000000" w:rsidP="00397AA7">
      <w:pPr>
        <w:pStyle w:val="Paragrafoelenco"/>
        <w:numPr>
          <w:ilvl w:val="0"/>
          <w:numId w:val="1"/>
        </w:numPr>
        <w:tabs>
          <w:tab w:val="left" w:pos="473"/>
        </w:tabs>
        <w:spacing w:before="4"/>
        <w:ind w:left="0" w:firstLine="0"/>
        <w:rPr>
          <w:sz w:val="28"/>
        </w:rPr>
      </w:pPr>
      <w:r>
        <w:rPr>
          <w:sz w:val="20"/>
        </w:rPr>
        <w:t>Residente</w:t>
      </w:r>
      <w:r w:rsidRPr="00397AA7">
        <w:rPr>
          <w:spacing w:val="-4"/>
          <w:sz w:val="20"/>
        </w:rPr>
        <w:t xml:space="preserve"> </w:t>
      </w:r>
      <w:r>
        <w:rPr>
          <w:sz w:val="20"/>
        </w:rPr>
        <w:t>a</w:t>
      </w:r>
      <w:r w:rsidRPr="00397AA7">
        <w:rPr>
          <w:spacing w:val="-4"/>
          <w:sz w:val="20"/>
        </w:rPr>
        <w:t xml:space="preserve"> </w:t>
      </w:r>
      <w:r>
        <w:rPr>
          <w:sz w:val="20"/>
        </w:rPr>
        <w:t>Torino</w:t>
      </w:r>
      <w:r w:rsidRPr="00397AA7">
        <w:rPr>
          <w:spacing w:val="-3"/>
          <w:sz w:val="20"/>
        </w:rPr>
        <w:t xml:space="preserve"> </w:t>
      </w:r>
      <w:r>
        <w:rPr>
          <w:sz w:val="20"/>
        </w:rPr>
        <w:t>in</w:t>
      </w:r>
      <w:r w:rsidRPr="00397AA7">
        <w:rPr>
          <w:spacing w:val="-5"/>
          <w:sz w:val="20"/>
        </w:rPr>
        <w:t xml:space="preserve"> </w:t>
      </w:r>
    </w:p>
    <w:p w14:paraId="1102CF2A" w14:textId="77777777" w:rsidR="00397AA7" w:rsidRPr="00397AA7" w:rsidRDefault="00397AA7" w:rsidP="00397AA7">
      <w:pPr>
        <w:pStyle w:val="Paragrafoelenco"/>
        <w:numPr>
          <w:ilvl w:val="0"/>
          <w:numId w:val="1"/>
        </w:numPr>
        <w:tabs>
          <w:tab w:val="left" w:pos="473"/>
        </w:tabs>
        <w:spacing w:before="4"/>
        <w:ind w:left="0" w:firstLine="0"/>
        <w:rPr>
          <w:sz w:val="28"/>
        </w:rPr>
      </w:pPr>
    </w:p>
    <w:p w14:paraId="3FD7C2ED" w14:textId="77777777" w:rsidR="003956B5" w:rsidRDefault="00000000">
      <w:pPr>
        <w:pStyle w:val="Titolo1"/>
      </w:pPr>
      <w:r>
        <w:rPr>
          <w:spacing w:val="-2"/>
        </w:rPr>
        <w:t>Istruzione</w:t>
      </w:r>
    </w:p>
    <w:p w14:paraId="535DCB0C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2" w:lineRule="exact"/>
        <w:ind w:left="471" w:hanging="359"/>
        <w:jc w:val="both"/>
        <w:rPr>
          <w:rFonts w:ascii="Symbol" w:hAnsi="Symbol"/>
          <w:sz w:val="20"/>
        </w:rPr>
      </w:pPr>
      <w:r>
        <w:rPr>
          <w:sz w:val="20"/>
        </w:rPr>
        <w:t>1992</w:t>
      </w:r>
      <w:r>
        <w:rPr>
          <w:spacing w:val="-4"/>
          <w:sz w:val="20"/>
        </w:rPr>
        <w:t xml:space="preserve"> </w:t>
      </w:r>
      <w:r>
        <w:rPr>
          <w:sz w:val="20"/>
        </w:rPr>
        <w:t>Diploma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Maturità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classica</w:t>
      </w:r>
    </w:p>
    <w:p w14:paraId="50437A1A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21"/>
        <w:jc w:val="both"/>
        <w:rPr>
          <w:rFonts w:ascii="Symbol" w:hAnsi="Symbol"/>
          <w:sz w:val="20"/>
        </w:rPr>
      </w:pPr>
      <w:r>
        <w:rPr>
          <w:sz w:val="20"/>
        </w:rPr>
        <w:t xml:space="preserve">1998 </w:t>
      </w:r>
      <w:r>
        <w:rPr>
          <w:b/>
          <w:sz w:val="20"/>
        </w:rPr>
        <w:t xml:space="preserve">Laurea in Lettere Classiche </w:t>
      </w:r>
      <w:r>
        <w:rPr>
          <w:sz w:val="20"/>
        </w:rPr>
        <w:t>con tesi in Archeologia Medievale presso la Facoltà di Lettere e Filosofia dell’Università degli Studi di Torino. Votazione riportata 103/110.</w:t>
      </w:r>
    </w:p>
    <w:p w14:paraId="47B0231E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09"/>
        <w:jc w:val="both"/>
        <w:rPr>
          <w:rFonts w:ascii="Symbol" w:hAnsi="Symbol"/>
          <w:sz w:val="20"/>
        </w:rPr>
      </w:pPr>
      <w:r>
        <w:rPr>
          <w:sz w:val="20"/>
        </w:rPr>
        <w:t xml:space="preserve">Ottima conoscenza dei principali programmi in ambiente </w:t>
      </w:r>
      <w:r>
        <w:rPr>
          <w:b/>
          <w:sz w:val="20"/>
        </w:rPr>
        <w:t xml:space="preserve">Windows </w:t>
      </w:r>
      <w:r>
        <w:rPr>
          <w:sz w:val="20"/>
        </w:rPr>
        <w:t xml:space="preserve">(in particolare del pacchetto </w:t>
      </w:r>
      <w:r>
        <w:rPr>
          <w:b/>
          <w:sz w:val="20"/>
        </w:rPr>
        <w:t>Office</w:t>
      </w:r>
      <w:r>
        <w:rPr>
          <w:sz w:val="20"/>
        </w:rPr>
        <w:t xml:space="preserve">, navigazione in </w:t>
      </w:r>
      <w:r>
        <w:rPr>
          <w:b/>
          <w:sz w:val="20"/>
        </w:rPr>
        <w:t xml:space="preserve">Internet </w:t>
      </w:r>
      <w:r>
        <w:rPr>
          <w:sz w:val="20"/>
        </w:rPr>
        <w:t xml:space="preserve">e </w:t>
      </w:r>
      <w:r>
        <w:rPr>
          <w:b/>
          <w:sz w:val="20"/>
        </w:rPr>
        <w:t>posta elettronica</w:t>
      </w:r>
      <w:r>
        <w:rPr>
          <w:sz w:val="20"/>
        </w:rPr>
        <w:t>), oltre a programmi di grafica e video editing. Capacità di programmazione di siti internet su piattaforma Wordpress e SEO.</w:t>
      </w:r>
    </w:p>
    <w:p w14:paraId="4B401069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4" w:lineRule="exact"/>
        <w:ind w:left="471" w:hanging="359"/>
        <w:jc w:val="both"/>
        <w:rPr>
          <w:rFonts w:ascii="Symbol" w:hAnsi="Symbol"/>
          <w:sz w:val="20"/>
        </w:rPr>
      </w:pPr>
      <w:r>
        <w:rPr>
          <w:sz w:val="20"/>
        </w:rPr>
        <w:t>2005: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Corso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Fund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Raising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Fundraising</w:t>
      </w:r>
      <w:r>
        <w:rPr>
          <w:spacing w:val="-5"/>
          <w:sz w:val="20"/>
        </w:rPr>
        <w:t xml:space="preserve"> </w:t>
      </w:r>
      <w:r>
        <w:rPr>
          <w:sz w:val="20"/>
        </w:rPr>
        <w:t>School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Forlì.</w:t>
      </w:r>
    </w:p>
    <w:p w14:paraId="73C2762A" w14:textId="77777777" w:rsidR="003956B5" w:rsidRDefault="003956B5">
      <w:pPr>
        <w:pStyle w:val="Corpotesto"/>
        <w:spacing w:before="4"/>
        <w:ind w:left="0" w:firstLine="0"/>
        <w:rPr>
          <w:sz w:val="28"/>
        </w:rPr>
      </w:pPr>
    </w:p>
    <w:p w14:paraId="063C2A4A" w14:textId="77777777" w:rsidR="003956B5" w:rsidRDefault="00000000">
      <w:pPr>
        <w:pStyle w:val="Titolo1"/>
      </w:pPr>
      <w:r>
        <w:t>Lingue</w:t>
      </w:r>
      <w:r>
        <w:rPr>
          <w:spacing w:val="-3"/>
        </w:rPr>
        <w:t xml:space="preserve"> </w:t>
      </w:r>
      <w:r>
        <w:rPr>
          <w:spacing w:val="-2"/>
        </w:rPr>
        <w:t>straniere</w:t>
      </w:r>
    </w:p>
    <w:p w14:paraId="4D2F0444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9"/>
        <w:rPr>
          <w:rFonts w:ascii="Symbol" w:hAnsi="Symbol"/>
          <w:sz w:val="20"/>
        </w:rPr>
      </w:pPr>
      <w:r>
        <w:rPr>
          <w:b/>
          <w:sz w:val="20"/>
        </w:rPr>
        <w:t>Francese</w:t>
      </w:r>
      <w:r>
        <w:rPr>
          <w:sz w:val="20"/>
        </w:rPr>
        <w:t>:</w:t>
      </w:r>
      <w:r>
        <w:rPr>
          <w:spacing w:val="40"/>
          <w:sz w:val="20"/>
        </w:rPr>
        <w:t xml:space="preserve"> </w:t>
      </w:r>
      <w:r>
        <w:rPr>
          <w:sz w:val="20"/>
        </w:rPr>
        <w:t>buona</w:t>
      </w:r>
      <w:r>
        <w:rPr>
          <w:spacing w:val="40"/>
          <w:sz w:val="20"/>
        </w:rPr>
        <w:t xml:space="preserve"> </w:t>
      </w:r>
      <w:r>
        <w:rPr>
          <w:sz w:val="20"/>
        </w:rPr>
        <w:t>conoscenza</w:t>
      </w:r>
      <w:r>
        <w:rPr>
          <w:spacing w:val="40"/>
          <w:sz w:val="20"/>
        </w:rPr>
        <w:t xml:space="preserve"> </w:t>
      </w:r>
      <w:r>
        <w:rPr>
          <w:sz w:val="20"/>
        </w:rPr>
        <w:t>della</w:t>
      </w:r>
      <w:r>
        <w:rPr>
          <w:spacing w:val="40"/>
          <w:sz w:val="20"/>
        </w:rPr>
        <w:t xml:space="preserve"> </w:t>
      </w:r>
      <w:r>
        <w:rPr>
          <w:sz w:val="20"/>
        </w:rPr>
        <w:t>lingua</w:t>
      </w:r>
      <w:r>
        <w:rPr>
          <w:spacing w:val="40"/>
          <w:sz w:val="20"/>
        </w:rPr>
        <w:t xml:space="preserve"> </w:t>
      </w:r>
      <w:r>
        <w:rPr>
          <w:sz w:val="20"/>
        </w:rPr>
        <w:t>scritta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parlata</w:t>
      </w:r>
      <w:r>
        <w:rPr>
          <w:spacing w:val="40"/>
          <w:sz w:val="20"/>
        </w:rPr>
        <w:t xml:space="preserve"> </w:t>
      </w:r>
      <w:r>
        <w:rPr>
          <w:sz w:val="20"/>
        </w:rPr>
        <w:t>(stage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Lingua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Civilizzazione</w:t>
      </w:r>
      <w:r>
        <w:rPr>
          <w:spacing w:val="40"/>
          <w:sz w:val="20"/>
        </w:rPr>
        <w:t xml:space="preserve"> </w:t>
      </w:r>
      <w:r>
        <w:rPr>
          <w:sz w:val="20"/>
        </w:rPr>
        <w:t>francese</w:t>
      </w:r>
      <w:r>
        <w:rPr>
          <w:spacing w:val="40"/>
          <w:sz w:val="20"/>
        </w:rPr>
        <w:t xml:space="preserve"> </w:t>
      </w:r>
      <w:r>
        <w:rPr>
          <w:sz w:val="20"/>
        </w:rPr>
        <w:t>presso l’Université d’Eté de Perpignan)</w:t>
      </w:r>
    </w:p>
    <w:p w14:paraId="1FC38510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4"/>
        <w:rPr>
          <w:rFonts w:ascii="Symbol" w:hAnsi="Symbol"/>
          <w:sz w:val="20"/>
        </w:rPr>
      </w:pPr>
      <w:r>
        <w:rPr>
          <w:b/>
          <w:sz w:val="20"/>
        </w:rPr>
        <w:t>Inglese</w:t>
      </w:r>
      <w:r>
        <w:rPr>
          <w:sz w:val="20"/>
        </w:rPr>
        <w:t>: discreta</w:t>
      </w:r>
      <w:r>
        <w:rPr>
          <w:spacing w:val="17"/>
          <w:sz w:val="20"/>
        </w:rPr>
        <w:t xml:space="preserve"> </w:t>
      </w:r>
      <w:r>
        <w:rPr>
          <w:sz w:val="20"/>
        </w:rPr>
        <w:t>conoscenza</w:t>
      </w:r>
      <w:r>
        <w:rPr>
          <w:spacing w:val="19"/>
          <w:sz w:val="20"/>
        </w:rPr>
        <w:t xml:space="preserve"> </w:t>
      </w:r>
      <w:r>
        <w:rPr>
          <w:sz w:val="20"/>
        </w:rPr>
        <w:t>della lingua</w:t>
      </w:r>
      <w:r>
        <w:rPr>
          <w:spacing w:val="19"/>
          <w:sz w:val="20"/>
        </w:rPr>
        <w:t xml:space="preserve"> </w:t>
      </w:r>
      <w:r>
        <w:rPr>
          <w:sz w:val="20"/>
        </w:rPr>
        <w:t>scritta e parlata</w:t>
      </w:r>
      <w:r>
        <w:rPr>
          <w:spacing w:val="20"/>
          <w:sz w:val="20"/>
        </w:rPr>
        <w:t xml:space="preserve"> </w:t>
      </w:r>
      <w:r>
        <w:rPr>
          <w:sz w:val="20"/>
        </w:rPr>
        <w:t>(due anni di studio</w:t>
      </w:r>
      <w:r>
        <w:rPr>
          <w:spacing w:val="17"/>
          <w:sz w:val="20"/>
        </w:rPr>
        <w:t xml:space="preserve"> </w:t>
      </w:r>
      <w:r>
        <w:rPr>
          <w:sz w:val="20"/>
        </w:rPr>
        <w:t>allo</w:t>
      </w:r>
      <w:r>
        <w:rPr>
          <w:spacing w:val="17"/>
          <w:sz w:val="20"/>
        </w:rPr>
        <w:t xml:space="preserve"> </w:t>
      </w:r>
      <w:r>
        <w:rPr>
          <w:sz w:val="20"/>
        </w:rPr>
        <w:t>Shenker</w:t>
      </w:r>
      <w:r>
        <w:rPr>
          <w:spacing w:val="17"/>
          <w:sz w:val="20"/>
        </w:rPr>
        <w:t xml:space="preserve"> </w:t>
      </w:r>
      <w:r>
        <w:rPr>
          <w:sz w:val="20"/>
        </w:rPr>
        <w:t xml:space="preserve">Institute of English di </w:t>
      </w:r>
      <w:r>
        <w:rPr>
          <w:spacing w:val="-2"/>
          <w:sz w:val="20"/>
        </w:rPr>
        <w:t>Torino)</w:t>
      </w:r>
    </w:p>
    <w:p w14:paraId="2AD480EB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3" w:lineRule="exact"/>
        <w:rPr>
          <w:rFonts w:ascii="Symbol" w:hAnsi="Symbol"/>
          <w:sz w:val="20"/>
        </w:rPr>
      </w:pPr>
      <w:r>
        <w:rPr>
          <w:b/>
          <w:sz w:val="20"/>
        </w:rPr>
        <w:t>Tedesco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discreta</w:t>
      </w:r>
      <w:r>
        <w:rPr>
          <w:spacing w:val="-5"/>
          <w:sz w:val="20"/>
        </w:rPr>
        <w:t xml:space="preserve"> </w:t>
      </w:r>
      <w:r>
        <w:rPr>
          <w:sz w:val="20"/>
        </w:rPr>
        <w:t>conoscenza</w:t>
      </w:r>
      <w:r>
        <w:rPr>
          <w:spacing w:val="-2"/>
          <w:sz w:val="20"/>
        </w:rPr>
        <w:t xml:space="preserve"> </w:t>
      </w:r>
      <w:r>
        <w:rPr>
          <w:sz w:val="20"/>
        </w:rPr>
        <w:t>della</w:t>
      </w:r>
      <w:r>
        <w:rPr>
          <w:spacing w:val="-5"/>
          <w:sz w:val="20"/>
        </w:rPr>
        <w:t xml:space="preserve"> </w:t>
      </w:r>
      <w:r>
        <w:rPr>
          <w:sz w:val="20"/>
        </w:rPr>
        <w:t>lingua</w:t>
      </w:r>
      <w:r>
        <w:rPr>
          <w:spacing w:val="-5"/>
          <w:sz w:val="20"/>
        </w:rPr>
        <w:t xml:space="preserve"> </w:t>
      </w:r>
      <w:r>
        <w:rPr>
          <w:sz w:val="20"/>
        </w:rPr>
        <w:t>scritta</w:t>
      </w:r>
      <w:r>
        <w:rPr>
          <w:spacing w:val="-1"/>
          <w:sz w:val="20"/>
        </w:rPr>
        <w:t xml:space="preserve"> </w:t>
      </w:r>
      <w:r>
        <w:rPr>
          <w:sz w:val="20"/>
        </w:rPr>
        <w:t>(tre</w:t>
      </w:r>
      <w:r>
        <w:rPr>
          <w:spacing w:val="-5"/>
          <w:sz w:val="20"/>
        </w:rPr>
        <w:t xml:space="preserve"> </w:t>
      </w:r>
      <w:r>
        <w:rPr>
          <w:sz w:val="20"/>
        </w:rPr>
        <w:t>anni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studio</w:t>
      </w:r>
      <w:r>
        <w:rPr>
          <w:spacing w:val="-4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Goethe</w:t>
      </w:r>
      <w:r>
        <w:rPr>
          <w:spacing w:val="-5"/>
          <w:sz w:val="20"/>
        </w:rPr>
        <w:t xml:space="preserve"> </w:t>
      </w:r>
      <w:r>
        <w:rPr>
          <w:sz w:val="20"/>
        </w:rPr>
        <w:t>Institut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Torino).</w:t>
      </w:r>
    </w:p>
    <w:p w14:paraId="35628380" w14:textId="77777777" w:rsidR="003956B5" w:rsidRDefault="003956B5">
      <w:pPr>
        <w:pStyle w:val="Corpotesto"/>
        <w:spacing w:before="1"/>
        <w:ind w:left="0" w:firstLine="0"/>
        <w:rPr>
          <w:sz w:val="28"/>
        </w:rPr>
      </w:pPr>
    </w:p>
    <w:p w14:paraId="1F5B8DF5" w14:textId="77777777" w:rsidR="003956B5" w:rsidRDefault="00000000">
      <w:pPr>
        <w:pStyle w:val="Titolo1"/>
        <w:spacing w:before="1" w:line="321" w:lineRule="exact"/>
      </w:pPr>
      <w:r>
        <w:t>Esperienze</w:t>
      </w:r>
      <w:r>
        <w:rPr>
          <w:spacing w:val="-6"/>
        </w:rPr>
        <w:t xml:space="preserve"> </w:t>
      </w:r>
      <w:r>
        <w:rPr>
          <w:spacing w:val="-2"/>
        </w:rPr>
        <w:t>professionali</w:t>
      </w:r>
    </w:p>
    <w:p w14:paraId="1661BC49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spacing w:line="237" w:lineRule="auto"/>
        <w:ind w:right="113"/>
        <w:jc w:val="both"/>
        <w:rPr>
          <w:rFonts w:ascii="Symbol" w:hAnsi="Symbol"/>
          <w:sz w:val="20"/>
        </w:rPr>
      </w:pPr>
      <w:r>
        <w:rPr>
          <w:sz w:val="20"/>
        </w:rPr>
        <w:t xml:space="preserve">27 maggio 1997, </w:t>
      </w:r>
      <w:r>
        <w:rPr>
          <w:b/>
          <w:sz w:val="20"/>
        </w:rPr>
        <w:t>costituzione di Mediares</w:t>
      </w:r>
      <w:r>
        <w:rPr>
          <w:sz w:val="20"/>
        </w:rPr>
        <w:t>, Società Cooperativa di Servizi per la Cultura. Dal settembre 2000 P</w:t>
      </w:r>
      <w:r>
        <w:rPr>
          <w:b/>
          <w:sz w:val="20"/>
        </w:rPr>
        <w:t xml:space="preserve">residente e legale rappresentante </w:t>
      </w:r>
      <w:r>
        <w:rPr>
          <w:sz w:val="20"/>
        </w:rPr>
        <w:t xml:space="preserve">di Mediares S.c., </w:t>
      </w:r>
      <w:r>
        <w:rPr>
          <w:b/>
          <w:sz w:val="20"/>
        </w:rPr>
        <w:t xml:space="preserve">con incarichi anche di contabilità </w:t>
      </w:r>
      <w:r>
        <w:rPr>
          <w:i/>
          <w:sz w:val="20"/>
        </w:rPr>
        <w:t>(in corso)</w:t>
      </w:r>
    </w:p>
    <w:p w14:paraId="3E80EC8D" w14:textId="77777777" w:rsidR="003956B5" w:rsidRDefault="003956B5">
      <w:pPr>
        <w:pStyle w:val="Corpotesto"/>
        <w:spacing w:before="1"/>
        <w:ind w:left="0" w:firstLine="0"/>
        <w:rPr>
          <w:i/>
        </w:rPr>
      </w:pPr>
    </w:p>
    <w:p w14:paraId="72FFA14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7"/>
        <w:jc w:val="both"/>
        <w:rPr>
          <w:rFonts w:ascii="Symbol" w:hAnsi="Symbol"/>
          <w:sz w:val="20"/>
        </w:rPr>
      </w:pPr>
      <w:r>
        <w:rPr>
          <w:sz w:val="20"/>
        </w:rPr>
        <w:t xml:space="preserve">Dal 2019 responsabile del </w:t>
      </w:r>
      <w:r>
        <w:rPr>
          <w:b/>
          <w:sz w:val="20"/>
        </w:rPr>
        <w:t xml:space="preserve">Progetto “Agorà del Sapere” </w:t>
      </w:r>
      <w:r>
        <w:rPr>
          <w:sz w:val="20"/>
        </w:rPr>
        <w:t>promosso da UNI.VO.C.A. con il contributo del Ministero del lavoro e delle Politiche Sociali e la collaborazione della Regione Piemonte. Il progetto propone incontri formativi</w:t>
      </w:r>
      <w:r>
        <w:rPr>
          <w:spacing w:val="-1"/>
          <w:sz w:val="20"/>
        </w:rPr>
        <w:t xml:space="preserve"> </w:t>
      </w:r>
      <w:r>
        <w:rPr>
          <w:sz w:val="20"/>
        </w:rPr>
        <w:t>online</w:t>
      </w:r>
      <w:r>
        <w:rPr>
          <w:spacing w:val="-1"/>
          <w:sz w:val="20"/>
        </w:rPr>
        <w:t xml:space="preserve"> </w:t>
      </w:r>
      <w:r>
        <w:rPr>
          <w:sz w:val="20"/>
        </w:rPr>
        <w:t>gratuiti</w:t>
      </w:r>
      <w:r>
        <w:rPr>
          <w:spacing w:val="-1"/>
          <w:sz w:val="20"/>
        </w:rPr>
        <w:t xml:space="preserve"> </w:t>
      </w:r>
      <w:r>
        <w:rPr>
          <w:sz w:val="20"/>
        </w:rPr>
        <w:t>per le</w:t>
      </w:r>
      <w:r>
        <w:rPr>
          <w:spacing w:val="-1"/>
          <w:sz w:val="20"/>
        </w:rPr>
        <w:t xml:space="preserve"> </w:t>
      </w:r>
      <w:r>
        <w:rPr>
          <w:sz w:val="20"/>
        </w:rPr>
        <w:t>scuole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tutta</w:t>
      </w:r>
      <w:r>
        <w:rPr>
          <w:spacing w:val="-1"/>
          <w:sz w:val="20"/>
        </w:rPr>
        <w:t xml:space="preserve"> </w:t>
      </w:r>
      <w:r>
        <w:rPr>
          <w:sz w:val="20"/>
        </w:rPr>
        <w:t>Italia, con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enti formativi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(Musei, Società, Associazioni ecc.) – </w:t>
      </w:r>
      <w:hyperlink r:id="rId5">
        <w:r>
          <w:rPr>
            <w:color w:val="0000FF"/>
            <w:sz w:val="20"/>
            <w:u w:val="single" w:color="0000FF"/>
          </w:rPr>
          <w:t>www.agoradelsapere.it</w:t>
        </w:r>
      </w:hyperlink>
    </w:p>
    <w:p w14:paraId="53DA381E" w14:textId="77777777" w:rsidR="003956B5" w:rsidRDefault="003956B5">
      <w:pPr>
        <w:pStyle w:val="Corpotesto"/>
        <w:ind w:left="0" w:firstLine="0"/>
      </w:pPr>
    </w:p>
    <w:p w14:paraId="75A7BA53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3"/>
        <w:jc w:val="both"/>
        <w:rPr>
          <w:rFonts w:ascii="Symbol" w:hAnsi="Symbol"/>
          <w:sz w:val="20"/>
        </w:rPr>
      </w:pPr>
      <w:r>
        <w:rPr>
          <w:sz w:val="20"/>
        </w:rPr>
        <w:t xml:space="preserve">Dal 1997 per conto di Mediares </w:t>
      </w:r>
      <w:r>
        <w:rPr>
          <w:b/>
          <w:sz w:val="20"/>
        </w:rPr>
        <w:t xml:space="preserve">ideazione e realizzazione di progetti didattici </w:t>
      </w:r>
      <w:r>
        <w:rPr>
          <w:sz w:val="20"/>
        </w:rPr>
        <w:t>di carattere storico e archeologico, per le scuole elementari, medie inferiori e superiori (</w:t>
      </w:r>
      <w:hyperlink r:id="rId6">
        <w:r>
          <w:rPr>
            <w:color w:val="0000FF"/>
            <w:sz w:val="20"/>
            <w:u w:val="single" w:color="0000FF"/>
          </w:rPr>
          <w:t>www.didatticatorino.it</w:t>
        </w:r>
      </w:hyperlink>
      <w:r>
        <w:rPr>
          <w:sz w:val="20"/>
        </w:rPr>
        <w:t xml:space="preserve">). Dal 1998 </w:t>
      </w:r>
      <w:r>
        <w:rPr>
          <w:b/>
          <w:sz w:val="20"/>
        </w:rPr>
        <w:t>responsabile del settore didattica</w:t>
      </w:r>
      <w:r>
        <w:rPr>
          <w:sz w:val="20"/>
        </w:rPr>
        <w:t xml:space="preserve">. Collaborazioni con </w:t>
      </w:r>
      <w:r>
        <w:rPr>
          <w:b/>
          <w:sz w:val="20"/>
        </w:rPr>
        <w:t xml:space="preserve">scuole pubbliche e private di ogni ordine e grado </w:t>
      </w:r>
      <w:r>
        <w:rPr>
          <w:sz w:val="20"/>
        </w:rPr>
        <w:t>e con le seguenti istituzioni (tramite partecipazione a Bandi pubblici):</w:t>
      </w:r>
    </w:p>
    <w:p w14:paraId="3EA403C7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spacing w:line="229" w:lineRule="exact"/>
        <w:ind w:left="935" w:hanging="114"/>
        <w:rPr>
          <w:sz w:val="20"/>
        </w:rPr>
      </w:pPr>
      <w:r>
        <w:rPr>
          <w:b/>
          <w:sz w:val="20"/>
        </w:rPr>
        <w:t>Città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Torino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Iniziativa</w:t>
      </w:r>
      <w:r>
        <w:rPr>
          <w:spacing w:val="-2"/>
          <w:sz w:val="20"/>
        </w:rPr>
        <w:t xml:space="preserve"> </w:t>
      </w:r>
      <w:r>
        <w:rPr>
          <w:sz w:val="20"/>
        </w:rPr>
        <w:t>“Caleidoscopio”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poi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“ITER”</w:t>
      </w:r>
    </w:p>
    <w:p w14:paraId="3531CC6D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ind w:left="935" w:hanging="114"/>
        <w:rPr>
          <w:sz w:val="20"/>
        </w:rPr>
      </w:pPr>
      <w:r>
        <w:rPr>
          <w:b/>
          <w:sz w:val="20"/>
        </w:rPr>
        <w:t>Città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Moncalieri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Iniziativa</w:t>
      </w:r>
      <w:r>
        <w:rPr>
          <w:spacing w:val="-1"/>
          <w:sz w:val="20"/>
        </w:rPr>
        <w:t xml:space="preserve"> </w:t>
      </w:r>
      <w:r>
        <w:rPr>
          <w:sz w:val="20"/>
        </w:rPr>
        <w:t>“Piano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Diritto</w:t>
      </w:r>
      <w:r>
        <w:rPr>
          <w:spacing w:val="-4"/>
          <w:sz w:val="20"/>
        </w:rPr>
        <w:t xml:space="preserve"> </w:t>
      </w:r>
      <w:r>
        <w:rPr>
          <w:sz w:val="20"/>
        </w:rPr>
        <w:t>allo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Studio”</w:t>
      </w:r>
    </w:p>
    <w:p w14:paraId="527C30FC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spacing w:before="1"/>
        <w:ind w:left="935" w:hanging="114"/>
        <w:rPr>
          <w:sz w:val="20"/>
        </w:rPr>
      </w:pPr>
      <w:r>
        <w:rPr>
          <w:b/>
          <w:sz w:val="20"/>
        </w:rPr>
        <w:t>Città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Lanzo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Torinese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lettura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scuole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famiglie</w:t>
      </w:r>
    </w:p>
    <w:p w14:paraId="01702704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ind w:left="935" w:hanging="114"/>
        <w:rPr>
          <w:sz w:val="20"/>
        </w:rPr>
      </w:pPr>
      <w:r>
        <w:rPr>
          <w:b/>
          <w:sz w:val="20"/>
        </w:rPr>
        <w:t>Comune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Ivrea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Montalto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Dora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Bando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gestione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visite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guidate</w:t>
      </w:r>
    </w:p>
    <w:p w14:paraId="46957468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ind w:left="935" w:hanging="114"/>
        <w:rPr>
          <w:sz w:val="20"/>
        </w:rPr>
      </w:pPr>
      <w:r>
        <w:rPr>
          <w:b/>
          <w:sz w:val="20"/>
        </w:rPr>
        <w:t>Biblioteca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civica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Moncalieri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Iniziativa</w:t>
      </w:r>
      <w:r>
        <w:rPr>
          <w:spacing w:val="-2"/>
          <w:sz w:val="20"/>
        </w:rPr>
        <w:t xml:space="preserve"> </w:t>
      </w:r>
      <w:r>
        <w:rPr>
          <w:sz w:val="20"/>
        </w:rPr>
        <w:t>“Festa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Libro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ragazzi”</w:t>
      </w:r>
    </w:p>
    <w:p w14:paraId="6E9F9D36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81"/>
        </w:tabs>
        <w:spacing w:before="1" w:line="229" w:lineRule="exact"/>
        <w:ind w:left="981" w:hanging="148"/>
        <w:rPr>
          <w:sz w:val="20"/>
        </w:rPr>
      </w:pPr>
      <w:r>
        <w:rPr>
          <w:b/>
          <w:sz w:val="20"/>
        </w:rPr>
        <w:t>Comune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Monteu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da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Po</w:t>
      </w:r>
      <w:r>
        <w:rPr>
          <w:b/>
          <w:spacing w:val="32"/>
          <w:sz w:val="20"/>
        </w:rPr>
        <w:t xml:space="preserve"> </w:t>
      </w:r>
      <w:r>
        <w:rPr>
          <w:sz w:val="20"/>
        </w:rPr>
        <w:t>–</w:t>
      </w:r>
      <w:r>
        <w:rPr>
          <w:spacing w:val="30"/>
          <w:sz w:val="20"/>
        </w:rPr>
        <w:t xml:space="preserve"> </w:t>
      </w:r>
      <w:r>
        <w:rPr>
          <w:sz w:val="20"/>
        </w:rPr>
        <w:t>Ideazione</w:t>
      </w:r>
      <w:r>
        <w:rPr>
          <w:spacing w:val="29"/>
          <w:sz w:val="20"/>
        </w:rPr>
        <w:t xml:space="preserve"> </w:t>
      </w:r>
      <w:r>
        <w:rPr>
          <w:sz w:val="20"/>
        </w:rPr>
        <w:t>e</w:t>
      </w:r>
      <w:r>
        <w:rPr>
          <w:spacing w:val="30"/>
          <w:sz w:val="20"/>
        </w:rPr>
        <w:t xml:space="preserve"> </w:t>
      </w:r>
      <w:r>
        <w:rPr>
          <w:sz w:val="20"/>
        </w:rPr>
        <w:t>allestimento</w:t>
      </w:r>
      <w:r>
        <w:rPr>
          <w:spacing w:val="32"/>
          <w:sz w:val="20"/>
        </w:rPr>
        <w:t xml:space="preserve"> </w:t>
      </w:r>
      <w:r>
        <w:rPr>
          <w:sz w:val="20"/>
        </w:rPr>
        <w:t>di</w:t>
      </w:r>
      <w:r>
        <w:rPr>
          <w:spacing w:val="28"/>
          <w:sz w:val="20"/>
        </w:rPr>
        <w:t xml:space="preserve"> </w:t>
      </w:r>
      <w:r>
        <w:rPr>
          <w:sz w:val="20"/>
        </w:rPr>
        <w:t>un’area</w:t>
      </w:r>
      <w:r>
        <w:rPr>
          <w:spacing w:val="29"/>
          <w:sz w:val="20"/>
        </w:rPr>
        <w:t xml:space="preserve"> </w:t>
      </w:r>
      <w:r>
        <w:rPr>
          <w:sz w:val="20"/>
        </w:rPr>
        <w:t>didattica</w:t>
      </w:r>
      <w:r>
        <w:rPr>
          <w:spacing w:val="30"/>
          <w:sz w:val="20"/>
        </w:rPr>
        <w:t xml:space="preserve"> </w:t>
      </w:r>
      <w:r>
        <w:rPr>
          <w:sz w:val="20"/>
        </w:rPr>
        <w:t>dedicata</w:t>
      </w:r>
      <w:r>
        <w:rPr>
          <w:spacing w:val="27"/>
          <w:sz w:val="20"/>
        </w:rPr>
        <w:t xml:space="preserve"> </w:t>
      </w:r>
      <w:r>
        <w:rPr>
          <w:sz w:val="20"/>
        </w:rPr>
        <w:t>alla</w:t>
      </w:r>
      <w:r>
        <w:rPr>
          <w:spacing w:val="29"/>
          <w:sz w:val="20"/>
        </w:rPr>
        <w:t xml:space="preserve"> </w:t>
      </w:r>
      <w:r>
        <w:rPr>
          <w:sz w:val="20"/>
        </w:rPr>
        <w:t>città</w:t>
      </w:r>
      <w:r>
        <w:rPr>
          <w:spacing w:val="29"/>
          <w:sz w:val="20"/>
        </w:rPr>
        <w:t xml:space="preserve"> </w:t>
      </w:r>
      <w:r>
        <w:rPr>
          <w:sz w:val="20"/>
        </w:rPr>
        <w:t>romana</w:t>
      </w:r>
      <w:r>
        <w:rPr>
          <w:spacing w:val="30"/>
          <w:sz w:val="20"/>
        </w:rPr>
        <w:t xml:space="preserve"> </w:t>
      </w:r>
      <w:r>
        <w:rPr>
          <w:spacing w:val="-5"/>
          <w:sz w:val="20"/>
        </w:rPr>
        <w:t>di</w:t>
      </w:r>
    </w:p>
    <w:p w14:paraId="7C5F0757" w14:textId="77777777" w:rsidR="003956B5" w:rsidRDefault="00000000">
      <w:pPr>
        <w:spacing w:line="229" w:lineRule="exact"/>
        <w:ind w:left="833"/>
        <w:rPr>
          <w:i/>
          <w:sz w:val="20"/>
        </w:rPr>
      </w:pPr>
      <w:r>
        <w:rPr>
          <w:i/>
          <w:spacing w:val="-2"/>
          <w:sz w:val="20"/>
        </w:rPr>
        <w:t>Industria</w:t>
      </w:r>
    </w:p>
    <w:p w14:paraId="64A99601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ind w:left="935" w:hanging="114"/>
        <w:rPr>
          <w:sz w:val="20"/>
        </w:rPr>
      </w:pPr>
      <w:r>
        <w:rPr>
          <w:b/>
          <w:sz w:val="20"/>
        </w:rPr>
        <w:t>Comune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Alessandria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Iniziativa</w:t>
      </w:r>
      <w:r>
        <w:rPr>
          <w:spacing w:val="-2"/>
          <w:sz w:val="20"/>
        </w:rPr>
        <w:t xml:space="preserve"> </w:t>
      </w:r>
      <w:r>
        <w:rPr>
          <w:sz w:val="20"/>
        </w:rPr>
        <w:t>“Esperienze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anno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scuola”</w:t>
      </w:r>
    </w:p>
    <w:p w14:paraId="58EC98E0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spacing w:before="1"/>
        <w:ind w:left="935" w:hanging="114"/>
        <w:rPr>
          <w:sz w:val="20"/>
        </w:rPr>
      </w:pPr>
      <w:r>
        <w:rPr>
          <w:b/>
          <w:sz w:val="20"/>
        </w:rPr>
        <w:t>Fogolar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Furlan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 xml:space="preserve">Torino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Mostra</w:t>
      </w:r>
      <w:r>
        <w:rPr>
          <w:spacing w:val="-4"/>
          <w:sz w:val="20"/>
        </w:rPr>
        <w:t xml:space="preserve"> </w:t>
      </w:r>
      <w:r>
        <w:rPr>
          <w:sz w:val="20"/>
        </w:rPr>
        <w:t>“I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Longobardi”</w:t>
      </w:r>
    </w:p>
    <w:p w14:paraId="07B1B487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spacing w:before="1"/>
        <w:ind w:left="935" w:hanging="114"/>
        <w:rPr>
          <w:sz w:val="20"/>
        </w:rPr>
      </w:pPr>
      <w:r>
        <w:rPr>
          <w:b/>
          <w:sz w:val="20"/>
        </w:rPr>
        <w:t>Fondazione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Torino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Musei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didattici</w:t>
      </w:r>
      <w:r>
        <w:rPr>
          <w:spacing w:val="-5"/>
          <w:sz w:val="20"/>
        </w:rPr>
        <w:t xml:space="preserve"> </w:t>
      </w:r>
      <w:r>
        <w:rPr>
          <w:sz w:val="20"/>
        </w:rPr>
        <w:t>presso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7"/>
          <w:sz w:val="20"/>
        </w:rPr>
        <w:t xml:space="preserve"> </w:t>
      </w:r>
      <w:r>
        <w:rPr>
          <w:sz w:val="20"/>
        </w:rPr>
        <w:t>Borgo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Rocca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Medioevale</w:t>
      </w:r>
    </w:p>
    <w:p w14:paraId="476748C7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62"/>
        </w:tabs>
        <w:ind w:left="821" w:right="114" w:firstLine="0"/>
        <w:rPr>
          <w:sz w:val="20"/>
        </w:rPr>
      </w:pPr>
      <w:r>
        <w:rPr>
          <w:b/>
          <w:sz w:val="20"/>
        </w:rPr>
        <w:t>Museo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Nazionale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Montagna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“Duca</w:t>
      </w:r>
      <w:r>
        <w:rPr>
          <w:b/>
          <w:spacing w:val="24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Abruzzi”</w:t>
      </w:r>
      <w:r>
        <w:rPr>
          <w:b/>
          <w:spacing w:val="29"/>
          <w:sz w:val="20"/>
        </w:rPr>
        <w:t xml:space="preserve"> </w:t>
      </w:r>
      <w:r>
        <w:rPr>
          <w:sz w:val="20"/>
        </w:rPr>
        <w:t>–</w:t>
      </w:r>
      <w:r>
        <w:rPr>
          <w:spacing w:val="25"/>
          <w:sz w:val="20"/>
        </w:rPr>
        <w:t xml:space="preserve"> </w:t>
      </w:r>
      <w:r>
        <w:rPr>
          <w:sz w:val="20"/>
        </w:rPr>
        <w:t>Bando</w:t>
      </w:r>
      <w:r>
        <w:rPr>
          <w:spacing w:val="24"/>
          <w:sz w:val="20"/>
        </w:rPr>
        <w:t xml:space="preserve"> </w:t>
      </w:r>
      <w:r>
        <w:rPr>
          <w:sz w:val="20"/>
        </w:rPr>
        <w:t>per</w:t>
      </w:r>
      <w:r>
        <w:rPr>
          <w:spacing w:val="24"/>
          <w:sz w:val="20"/>
        </w:rPr>
        <w:t xml:space="preserve"> </w:t>
      </w:r>
      <w:r>
        <w:rPr>
          <w:sz w:val="20"/>
        </w:rPr>
        <w:t>la</w:t>
      </w:r>
      <w:r>
        <w:rPr>
          <w:spacing w:val="23"/>
          <w:sz w:val="20"/>
        </w:rPr>
        <w:t xml:space="preserve"> </w:t>
      </w:r>
      <w:r>
        <w:rPr>
          <w:sz w:val="20"/>
        </w:rPr>
        <w:t>gestione</w:t>
      </w:r>
      <w:r>
        <w:rPr>
          <w:spacing w:val="26"/>
          <w:sz w:val="20"/>
        </w:rPr>
        <w:t xml:space="preserve"> </w:t>
      </w:r>
      <w:r>
        <w:rPr>
          <w:sz w:val="20"/>
        </w:rPr>
        <w:t>dei</w:t>
      </w:r>
      <w:r>
        <w:rPr>
          <w:spacing w:val="23"/>
          <w:sz w:val="20"/>
        </w:rPr>
        <w:t xml:space="preserve"> </w:t>
      </w:r>
      <w:r>
        <w:rPr>
          <w:sz w:val="20"/>
        </w:rPr>
        <w:t>laboratori</w:t>
      </w:r>
      <w:r>
        <w:rPr>
          <w:spacing w:val="23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delle visite guidate per adulti e scuole nell’ambito del progetto Interreg iAlp</w:t>
      </w:r>
    </w:p>
    <w:p w14:paraId="605FDACD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59"/>
        </w:tabs>
        <w:ind w:left="821" w:right="114" w:firstLine="0"/>
        <w:rPr>
          <w:sz w:val="20"/>
        </w:rPr>
      </w:pPr>
      <w:r>
        <w:rPr>
          <w:sz w:val="20"/>
        </w:rPr>
        <w:t xml:space="preserve">Associazione </w:t>
      </w:r>
      <w:r>
        <w:rPr>
          <w:b/>
          <w:sz w:val="20"/>
        </w:rPr>
        <w:t>Amici della Fondazione Ordine Mauriziano</w:t>
      </w:r>
      <w:r>
        <w:rPr>
          <w:b/>
          <w:spacing w:val="22"/>
          <w:sz w:val="20"/>
        </w:rPr>
        <w:t xml:space="preserve"> </w:t>
      </w:r>
      <w:r>
        <w:rPr>
          <w:sz w:val="20"/>
        </w:rPr>
        <w:t>– Iniziative “I Cavalieri a Staffarda”, “Ultima</w:t>
      </w:r>
      <w:r>
        <w:rPr>
          <w:spacing w:val="40"/>
          <w:sz w:val="20"/>
        </w:rPr>
        <w:t xml:space="preserve"> </w:t>
      </w:r>
      <w:r>
        <w:rPr>
          <w:spacing w:val="-2"/>
          <w:sz w:val="20"/>
        </w:rPr>
        <w:t>Cena”</w:t>
      </w:r>
    </w:p>
    <w:p w14:paraId="5859C283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55"/>
          <w:tab w:val="left" w:pos="965"/>
        </w:tabs>
        <w:ind w:left="965" w:right="118" w:hanging="144"/>
        <w:rPr>
          <w:sz w:val="20"/>
        </w:rPr>
      </w:pPr>
      <w:r>
        <w:rPr>
          <w:b/>
          <w:sz w:val="20"/>
        </w:rPr>
        <w:t>ABF-Atelier per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i Beni Fotografici</w:t>
      </w:r>
      <w:r>
        <w:rPr>
          <w:b/>
          <w:spacing w:val="20"/>
          <w:sz w:val="20"/>
        </w:rPr>
        <w:t xml:space="preserve"> </w:t>
      </w:r>
      <w:r>
        <w:rPr>
          <w:sz w:val="20"/>
        </w:rPr>
        <w:t>- Visite</w:t>
      </w:r>
      <w:r>
        <w:rPr>
          <w:spacing w:val="19"/>
          <w:sz w:val="20"/>
        </w:rPr>
        <w:t xml:space="preserve"> </w:t>
      </w:r>
      <w:r>
        <w:rPr>
          <w:sz w:val="20"/>
        </w:rPr>
        <w:t>guidate in occasione della</w:t>
      </w:r>
      <w:r>
        <w:rPr>
          <w:spacing w:val="19"/>
          <w:sz w:val="20"/>
        </w:rPr>
        <w:t xml:space="preserve"> </w:t>
      </w:r>
      <w:r>
        <w:rPr>
          <w:sz w:val="20"/>
        </w:rPr>
        <w:t>mostra</w:t>
      </w:r>
      <w:r>
        <w:rPr>
          <w:spacing w:val="19"/>
          <w:sz w:val="20"/>
        </w:rPr>
        <w:t xml:space="preserve"> </w:t>
      </w:r>
      <w:r>
        <w:rPr>
          <w:sz w:val="20"/>
        </w:rPr>
        <w:t>“Un pittore e la</w:t>
      </w:r>
      <w:r>
        <w:rPr>
          <w:spacing w:val="19"/>
          <w:sz w:val="20"/>
        </w:rPr>
        <w:t xml:space="preserve"> </w:t>
      </w:r>
      <w:r>
        <w:rPr>
          <w:sz w:val="20"/>
        </w:rPr>
        <w:t>fotografia. Percorsi nel fondo fotografico di Giuseppe Pellizza da Volpedo”</w:t>
      </w:r>
    </w:p>
    <w:p w14:paraId="068805D8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81"/>
        </w:tabs>
        <w:ind w:left="821" w:right="122" w:firstLine="0"/>
        <w:rPr>
          <w:sz w:val="20"/>
        </w:rPr>
      </w:pPr>
      <w:r>
        <w:rPr>
          <w:b/>
          <w:sz w:val="20"/>
        </w:rPr>
        <w:t>Editori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Risveglio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–</w:t>
      </w:r>
      <w:r>
        <w:rPr>
          <w:spacing w:val="40"/>
          <w:sz w:val="20"/>
        </w:rPr>
        <w:t xml:space="preserve"> </w:t>
      </w:r>
      <w:r>
        <w:rPr>
          <w:sz w:val="20"/>
        </w:rPr>
        <w:t>Promozione</w:t>
      </w:r>
      <w:r>
        <w:rPr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40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pacchetti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gite</w:t>
      </w:r>
      <w:r>
        <w:rPr>
          <w:spacing w:val="40"/>
          <w:sz w:val="20"/>
        </w:rPr>
        <w:t xml:space="preserve"> </w:t>
      </w:r>
      <w:r>
        <w:rPr>
          <w:sz w:val="20"/>
        </w:rPr>
        <w:t>scolastiche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occasione</w:t>
      </w:r>
      <w:r>
        <w:rPr>
          <w:spacing w:val="40"/>
          <w:sz w:val="20"/>
        </w:rPr>
        <w:t xml:space="preserve"> </w:t>
      </w:r>
      <w:r>
        <w:rPr>
          <w:sz w:val="20"/>
        </w:rPr>
        <w:t>della manifestazione “Natale è Reale” presso la Palazzina di Caccia di Stupinigi</w:t>
      </w:r>
    </w:p>
    <w:p w14:paraId="2B54D250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spacing w:line="228" w:lineRule="exact"/>
        <w:ind w:left="935" w:hanging="114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soggiorni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didattici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</w:t>
      </w:r>
      <w:r>
        <w:rPr>
          <w:b/>
          <w:i/>
          <w:sz w:val="20"/>
        </w:rPr>
        <w:t>incoming</w:t>
      </w:r>
      <w:r>
        <w:rPr>
          <w:b/>
          <w:sz w:val="20"/>
        </w:rPr>
        <w:t>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Torino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Piemonte).</w:t>
      </w:r>
    </w:p>
    <w:p w14:paraId="70150C4B" w14:textId="77777777" w:rsidR="003956B5" w:rsidRDefault="003956B5">
      <w:pPr>
        <w:spacing w:line="228" w:lineRule="exact"/>
        <w:rPr>
          <w:sz w:val="20"/>
        </w:rPr>
        <w:sectPr w:rsidR="003956B5">
          <w:type w:val="continuous"/>
          <w:pgSz w:w="11910" w:h="16840"/>
          <w:pgMar w:top="960" w:right="1020" w:bottom="280" w:left="1020" w:header="720" w:footer="720" w:gutter="0"/>
          <w:cols w:space="720"/>
        </w:sectPr>
      </w:pPr>
    </w:p>
    <w:p w14:paraId="72859327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before="88" w:line="245" w:lineRule="exact"/>
        <w:ind w:left="471" w:hanging="359"/>
        <w:jc w:val="both"/>
        <w:rPr>
          <w:rFonts w:ascii="Symbol" w:hAnsi="Symbol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0EEB2F99" wp14:editId="6F8DB148">
                <wp:simplePos x="0" y="0"/>
                <wp:positionH relativeFrom="page">
                  <wp:posOffset>629412</wp:posOffset>
                </wp:positionH>
                <wp:positionV relativeFrom="page">
                  <wp:posOffset>630935</wp:posOffset>
                </wp:positionV>
                <wp:extent cx="9525" cy="93357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93357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9335770">
                              <a:moveTo>
                                <a:pt x="9144" y="7665161"/>
                              </a:moveTo>
                              <a:lnTo>
                                <a:pt x="0" y="7665161"/>
                              </a:lnTo>
                              <a:lnTo>
                                <a:pt x="0" y="7820914"/>
                              </a:lnTo>
                              <a:lnTo>
                                <a:pt x="0" y="7976362"/>
                              </a:lnTo>
                              <a:lnTo>
                                <a:pt x="0" y="9335719"/>
                              </a:lnTo>
                              <a:lnTo>
                                <a:pt x="9144" y="9335719"/>
                              </a:lnTo>
                              <a:lnTo>
                                <a:pt x="9144" y="7820914"/>
                              </a:lnTo>
                              <a:lnTo>
                                <a:pt x="9144" y="7665161"/>
                              </a:lnTo>
                              <a:close/>
                            </a:path>
                            <a:path w="9525" h="9335770">
                              <a:moveTo>
                                <a:pt x="9144" y="5449201"/>
                              </a:moveTo>
                              <a:lnTo>
                                <a:pt x="0" y="5449201"/>
                              </a:lnTo>
                              <a:lnTo>
                                <a:pt x="0" y="5653405"/>
                              </a:lnTo>
                              <a:lnTo>
                                <a:pt x="0" y="5857621"/>
                              </a:lnTo>
                              <a:lnTo>
                                <a:pt x="0" y="7665085"/>
                              </a:lnTo>
                              <a:lnTo>
                                <a:pt x="9144" y="7665085"/>
                              </a:lnTo>
                              <a:lnTo>
                                <a:pt x="9144" y="5653405"/>
                              </a:lnTo>
                              <a:lnTo>
                                <a:pt x="9144" y="5449201"/>
                              </a:lnTo>
                              <a:close/>
                            </a:path>
                            <a:path w="9525" h="9335770">
                              <a:moveTo>
                                <a:pt x="9144" y="5002415"/>
                              </a:moveTo>
                              <a:lnTo>
                                <a:pt x="0" y="5002415"/>
                              </a:lnTo>
                              <a:lnTo>
                                <a:pt x="0" y="5148707"/>
                              </a:lnTo>
                              <a:lnTo>
                                <a:pt x="0" y="5302580"/>
                              </a:lnTo>
                              <a:lnTo>
                                <a:pt x="0" y="5449189"/>
                              </a:lnTo>
                              <a:lnTo>
                                <a:pt x="9144" y="5449189"/>
                              </a:lnTo>
                              <a:lnTo>
                                <a:pt x="9144" y="5302631"/>
                              </a:lnTo>
                              <a:lnTo>
                                <a:pt x="9144" y="5148707"/>
                              </a:lnTo>
                              <a:lnTo>
                                <a:pt x="9144" y="5002415"/>
                              </a:lnTo>
                              <a:close/>
                            </a:path>
                            <a:path w="9525" h="9335770">
                              <a:moveTo>
                                <a:pt x="9144" y="4563503"/>
                              </a:moveTo>
                              <a:lnTo>
                                <a:pt x="0" y="4563503"/>
                              </a:lnTo>
                              <a:lnTo>
                                <a:pt x="0" y="4709795"/>
                              </a:lnTo>
                              <a:lnTo>
                                <a:pt x="0" y="4856099"/>
                              </a:lnTo>
                              <a:lnTo>
                                <a:pt x="0" y="5002403"/>
                              </a:lnTo>
                              <a:lnTo>
                                <a:pt x="9144" y="5002403"/>
                              </a:lnTo>
                              <a:lnTo>
                                <a:pt x="9144" y="4856099"/>
                              </a:lnTo>
                              <a:lnTo>
                                <a:pt x="9144" y="4709795"/>
                              </a:lnTo>
                              <a:lnTo>
                                <a:pt x="9144" y="4563503"/>
                              </a:lnTo>
                              <a:close/>
                            </a:path>
                            <a:path w="9525" h="9335770">
                              <a:moveTo>
                                <a:pt x="9144" y="4126115"/>
                              </a:moveTo>
                              <a:lnTo>
                                <a:pt x="0" y="4126115"/>
                              </a:lnTo>
                              <a:lnTo>
                                <a:pt x="0" y="4272407"/>
                              </a:lnTo>
                              <a:lnTo>
                                <a:pt x="0" y="4417187"/>
                              </a:lnTo>
                              <a:lnTo>
                                <a:pt x="0" y="4563491"/>
                              </a:lnTo>
                              <a:lnTo>
                                <a:pt x="9144" y="4563491"/>
                              </a:lnTo>
                              <a:lnTo>
                                <a:pt x="9144" y="4417187"/>
                              </a:lnTo>
                              <a:lnTo>
                                <a:pt x="9144" y="4272407"/>
                              </a:lnTo>
                              <a:lnTo>
                                <a:pt x="9144" y="4126115"/>
                              </a:lnTo>
                              <a:close/>
                            </a:path>
                            <a:path w="9525" h="9335770">
                              <a:moveTo>
                                <a:pt x="9144" y="3687203"/>
                              </a:moveTo>
                              <a:lnTo>
                                <a:pt x="0" y="3687203"/>
                              </a:lnTo>
                              <a:lnTo>
                                <a:pt x="0" y="3833495"/>
                              </a:lnTo>
                              <a:lnTo>
                                <a:pt x="0" y="3979799"/>
                              </a:lnTo>
                              <a:lnTo>
                                <a:pt x="0" y="4126103"/>
                              </a:lnTo>
                              <a:lnTo>
                                <a:pt x="9144" y="4126103"/>
                              </a:lnTo>
                              <a:lnTo>
                                <a:pt x="9144" y="3979799"/>
                              </a:lnTo>
                              <a:lnTo>
                                <a:pt x="9144" y="3833495"/>
                              </a:lnTo>
                              <a:lnTo>
                                <a:pt x="9144" y="3687203"/>
                              </a:lnTo>
                              <a:close/>
                            </a:path>
                            <a:path w="9525" h="9335770">
                              <a:moveTo>
                                <a:pt x="9144" y="3240671"/>
                              </a:moveTo>
                              <a:lnTo>
                                <a:pt x="0" y="3240671"/>
                              </a:lnTo>
                              <a:lnTo>
                                <a:pt x="0" y="3386963"/>
                              </a:lnTo>
                              <a:lnTo>
                                <a:pt x="0" y="3540887"/>
                              </a:lnTo>
                              <a:lnTo>
                                <a:pt x="0" y="3687191"/>
                              </a:lnTo>
                              <a:lnTo>
                                <a:pt x="9144" y="3687191"/>
                              </a:lnTo>
                              <a:lnTo>
                                <a:pt x="9144" y="3540899"/>
                              </a:lnTo>
                              <a:lnTo>
                                <a:pt x="9144" y="3386963"/>
                              </a:lnTo>
                              <a:lnTo>
                                <a:pt x="9144" y="3240671"/>
                              </a:lnTo>
                              <a:close/>
                            </a:path>
                            <a:path w="9525" h="9335770">
                              <a:moveTo>
                                <a:pt x="9144" y="2938615"/>
                              </a:moveTo>
                              <a:lnTo>
                                <a:pt x="0" y="2938615"/>
                              </a:lnTo>
                              <a:lnTo>
                                <a:pt x="0" y="3085211"/>
                              </a:lnTo>
                              <a:lnTo>
                                <a:pt x="0" y="3240659"/>
                              </a:lnTo>
                              <a:lnTo>
                                <a:pt x="9144" y="3240659"/>
                              </a:lnTo>
                              <a:lnTo>
                                <a:pt x="9144" y="3085211"/>
                              </a:lnTo>
                              <a:lnTo>
                                <a:pt x="9144" y="2938615"/>
                              </a:lnTo>
                              <a:close/>
                            </a:path>
                            <a:path w="9525" h="9335770">
                              <a:moveTo>
                                <a:pt x="9144" y="2354846"/>
                              </a:moveTo>
                              <a:lnTo>
                                <a:pt x="0" y="2354846"/>
                              </a:lnTo>
                              <a:lnTo>
                                <a:pt x="0" y="2501138"/>
                              </a:lnTo>
                              <a:lnTo>
                                <a:pt x="0" y="2647442"/>
                              </a:lnTo>
                              <a:lnTo>
                                <a:pt x="0" y="2792222"/>
                              </a:lnTo>
                              <a:lnTo>
                                <a:pt x="0" y="2938526"/>
                              </a:lnTo>
                              <a:lnTo>
                                <a:pt x="9144" y="2938526"/>
                              </a:lnTo>
                              <a:lnTo>
                                <a:pt x="9144" y="2792222"/>
                              </a:lnTo>
                              <a:lnTo>
                                <a:pt x="9144" y="2647442"/>
                              </a:lnTo>
                              <a:lnTo>
                                <a:pt x="9144" y="2501138"/>
                              </a:lnTo>
                              <a:lnTo>
                                <a:pt x="9144" y="2354846"/>
                              </a:lnTo>
                              <a:close/>
                            </a:path>
                            <a:path w="9525" h="9335770">
                              <a:moveTo>
                                <a:pt x="9144" y="1176794"/>
                              </a:moveTo>
                              <a:lnTo>
                                <a:pt x="0" y="1176794"/>
                              </a:lnTo>
                              <a:lnTo>
                                <a:pt x="0" y="1323086"/>
                              </a:lnTo>
                              <a:lnTo>
                                <a:pt x="0" y="1469390"/>
                              </a:lnTo>
                              <a:lnTo>
                                <a:pt x="0" y="2354834"/>
                              </a:lnTo>
                              <a:lnTo>
                                <a:pt x="9144" y="2354834"/>
                              </a:lnTo>
                              <a:lnTo>
                                <a:pt x="9144" y="1323086"/>
                              </a:lnTo>
                              <a:lnTo>
                                <a:pt x="9144" y="1176794"/>
                              </a:lnTo>
                              <a:close/>
                            </a:path>
                            <a:path w="9525" h="9335770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155448"/>
                              </a:lnTo>
                              <a:lnTo>
                                <a:pt x="0" y="300228"/>
                              </a:lnTo>
                              <a:lnTo>
                                <a:pt x="0" y="1176782"/>
                              </a:lnTo>
                              <a:lnTo>
                                <a:pt x="9144" y="1176782"/>
                              </a:lnTo>
                              <a:lnTo>
                                <a:pt x="9144" y="155448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CEB5F3" id="Graphic 2" o:spid="_x0000_s1026" style="position:absolute;margin-left:49.55pt;margin-top:49.7pt;width:.75pt;height:735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525,9335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" path="m9144,7665161r-9144,l,7820914r,155448l,9335719r9144,l9144,7820914r,-155753xem9144,5449201r-9144,l,5653405r,204216l,7665085r9144,l9144,5653405r,-204204xem9144,5002415r-9144,l,5148707r,153873l,5449189r9144,l9144,5302631r,-153924l9144,5002415xem9144,4563503r-9144,l,4709795r,146304l,5002403r9144,l9144,4856099r,-146304l9144,4563503xem9144,4126115r-9144,l,4272407r,144780l,4563491r9144,l9144,4417187r,-144780l9144,4126115xem9144,3687203r-9144,l,3833495r,146304l,4126103r9144,l9144,3979799r,-146304l9144,3687203xem9144,3240671r-9144,l,3386963r,153924l,3687191r9144,l9144,3540899r,-153936l9144,3240671xem9144,2938615r-9144,l,3085211r,155448l9144,3240659r,-155448l9144,2938615xem9144,2354846r-9144,l,2501138r,146304l,2792222r,146304l9144,2938526r,-146304l9144,2647442r,-146304l9144,2354846xem9144,1176794r-9144,l,1323086r,146304l,2354834r9144,l9144,1323086r,-146292xem9144,l,,,155448,,300228r,876554l9144,1176782r,-1021334l9144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0"/>
        </w:rPr>
        <w:t>Docenze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corsi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formazione</w:t>
      </w:r>
      <w:r>
        <w:rPr>
          <w:spacing w:val="-2"/>
          <w:sz w:val="20"/>
        </w:rPr>
        <w:t>:</w:t>
      </w:r>
    </w:p>
    <w:p w14:paraId="096B2D64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864"/>
          <w:tab w:val="left" w:pos="982"/>
        </w:tabs>
        <w:ind w:left="864" w:right="113" w:hanging="44"/>
        <w:jc w:val="both"/>
        <w:rPr>
          <w:sz w:val="20"/>
        </w:rPr>
      </w:pPr>
      <w:r>
        <w:rPr>
          <w:sz w:val="20"/>
        </w:rPr>
        <w:t xml:space="preserve">Novembre 2006, intervento formativo nell’ambito del </w:t>
      </w:r>
      <w:r>
        <w:rPr>
          <w:b/>
          <w:sz w:val="20"/>
        </w:rPr>
        <w:t>corso per accompagnatore turistico</w:t>
      </w:r>
      <w:r>
        <w:rPr>
          <w:sz w:val="20"/>
        </w:rPr>
        <w:t>, per conto dell’associazione Ceaco&amp;Cafop</w:t>
      </w:r>
    </w:p>
    <w:p w14:paraId="6FB9104B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864"/>
          <w:tab w:val="left" w:pos="1001"/>
        </w:tabs>
        <w:ind w:left="864" w:right="116" w:hanging="44"/>
        <w:jc w:val="both"/>
        <w:rPr>
          <w:sz w:val="20"/>
        </w:rPr>
      </w:pPr>
      <w:r>
        <w:rPr>
          <w:sz w:val="20"/>
        </w:rPr>
        <w:t xml:space="preserve">novembre 2006-marzo 2008, </w:t>
      </w:r>
      <w:r>
        <w:rPr>
          <w:b/>
          <w:sz w:val="20"/>
        </w:rPr>
        <w:t xml:space="preserve">docenza </w:t>
      </w:r>
      <w:r>
        <w:rPr>
          <w:sz w:val="20"/>
        </w:rPr>
        <w:t xml:space="preserve">nell’ambito del corso IFTS (Istruzione e Formazione Tecnico Superiore) </w:t>
      </w:r>
      <w:r>
        <w:rPr>
          <w:b/>
          <w:sz w:val="20"/>
        </w:rPr>
        <w:t xml:space="preserve">“Tecnico superiore per la conservazione e promozione turistica dei beni culturali e ambientali” </w:t>
      </w:r>
      <w:r>
        <w:rPr>
          <w:sz w:val="20"/>
        </w:rPr>
        <w:t>(in collaborazione con lo CSEA di Orbassano)</w:t>
      </w:r>
    </w:p>
    <w:p w14:paraId="29B30B94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866"/>
          <w:tab w:val="left" w:pos="994"/>
        </w:tabs>
        <w:ind w:left="866" w:right="114" w:hanging="46"/>
        <w:jc w:val="both"/>
        <w:rPr>
          <w:sz w:val="20"/>
        </w:rPr>
      </w:pPr>
      <w:r>
        <w:rPr>
          <w:sz w:val="20"/>
        </w:rPr>
        <w:t>2007-2008. Docenza del modulo “</w:t>
      </w:r>
      <w:r>
        <w:rPr>
          <w:b/>
          <w:sz w:val="20"/>
        </w:rPr>
        <w:t>Arte e comunicazione</w:t>
      </w:r>
      <w:r>
        <w:rPr>
          <w:sz w:val="20"/>
        </w:rPr>
        <w:t>” alla classe IV e V nell’ambito del corso surrogatorio “Operatore Promozione Eventi”</w:t>
      </w:r>
    </w:p>
    <w:p w14:paraId="54CFE9D5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866"/>
          <w:tab w:val="left" w:pos="951"/>
        </w:tabs>
        <w:ind w:left="866" w:right="113" w:hanging="46"/>
        <w:jc w:val="both"/>
        <w:rPr>
          <w:sz w:val="20"/>
        </w:rPr>
      </w:pPr>
      <w:r>
        <w:rPr>
          <w:sz w:val="20"/>
        </w:rPr>
        <w:t xml:space="preserve">dal 2009 incontri nell’ambito dei progetti portati avanti per l’Associazione Insieme – Gruppo Handicappati </w:t>
      </w:r>
      <w:r>
        <w:rPr>
          <w:spacing w:val="-2"/>
          <w:sz w:val="20"/>
        </w:rPr>
        <w:t>Cenisia</w:t>
      </w:r>
    </w:p>
    <w:p w14:paraId="474A6BA4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5"/>
        </w:tabs>
        <w:ind w:left="935" w:hanging="114"/>
        <w:jc w:val="both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gestione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di </w:t>
      </w:r>
      <w:r>
        <w:rPr>
          <w:b/>
          <w:sz w:val="20"/>
        </w:rPr>
        <w:t>visite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guidate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corsi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formazione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scuole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circoli</w:t>
      </w:r>
      <w:r>
        <w:rPr>
          <w:spacing w:val="-6"/>
          <w:sz w:val="20"/>
        </w:rPr>
        <w:t xml:space="preserve"> </w:t>
      </w:r>
      <w:r>
        <w:rPr>
          <w:sz w:val="20"/>
        </w:rPr>
        <w:t>ricreativi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aziendali.</w:t>
      </w:r>
    </w:p>
    <w:p w14:paraId="0D105590" w14:textId="77777777" w:rsidR="003956B5" w:rsidRDefault="003956B5">
      <w:pPr>
        <w:pStyle w:val="Corpotesto"/>
        <w:spacing w:before="5"/>
        <w:ind w:left="0" w:firstLine="0"/>
      </w:pPr>
    </w:p>
    <w:p w14:paraId="46AF26C4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1" w:lineRule="exact"/>
        <w:ind w:left="471" w:hanging="359"/>
        <w:jc w:val="both"/>
        <w:rPr>
          <w:rFonts w:ascii="Symbol" w:hAnsi="Symbol"/>
          <w:sz w:val="20"/>
        </w:rPr>
      </w:pPr>
      <w:r>
        <w:rPr>
          <w:b/>
          <w:sz w:val="20"/>
        </w:rPr>
        <w:t>Organizzazione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eventi:</w:t>
      </w:r>
    </w:p>
    <w:p w14:paraId="486F028C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70"/>
        </w:tabs>
        <w:ind w:left="816" w:right="113" w:firstLine="4"/>
        <w:jc w:val="both"/>
        <w:rPr>
          <w:sz w:val="20"/>
        </w:rPr>
      </w:pPr>
      <w:r>
        <w:rPr>
          <w:sz w:val="20"/>
        </w:rPr>
        <w:t xml:space="preserve">Settembre 2007. Organizzazione del </w:t>
      </w:r>
      <w:r>
        <w:rPr>
          <w:b/>
          <w:sz w:val="20"/>
        </w:rPr>
        <w:t xml:space="preserve">XXII Convegno Nazionale F.I.D.A.M. </w:t>
      </w:r>
      <w:r>
        <w:rPr>
          <w:sz w:val="20"/>
        </w:rPr>
        <w:t>(Federazione Italiana Degli Amici dei Musei in collaborazione con l’associazione Amici dell’Arte e dell’Antiquariato</w:t>
      </w:r>
    </w:p>
    <w:p w14:paraId="65C18A6D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76"/>
        </w:tabs>
        <w:ind w:left="814" w:right="109" w:firstLine="7"/>
        <w:jc w:val="both"/>
        <w:rPr>
          <w:sz w:val="20"/>
        </w:rPr>
      </w:pPr>
      <w:r>
        <w:rPr>
          <w:sz w:val="20"/>
        </w:rPr>
        <w:t xml:space="preserve">dal 2007, per 4 edizioni, organizzazione e coordinamento del </w:t>
      </w:r>
      <w:r>
        <w:rPr>
          <w:b/>
          <w:sz w:val="20"/>
        </w:rPr>
        <w:t xml:space="preserve">Premio Letterario Giorgio Calcagno </w:t>
      </w:r>
      <w:r>
        <w:rPr>
          <w:sz w:val="20"/>
        </w:rPr>
        <w:t xml:space="preserve">in collaborazione con il Comune di Almese (nel 2007 è stato premiato Umberto Eco, nel 2008 Arrigo Levi, nel 2009 Ermanno Olmi, nel 2010 Enzo Bianchi: tutti sono intervenuti con una </w:t>
      </w:r>
      <w:r>
        <w:rPr>
          <w:i/>
          <w:sz w:val="20"/>
        </w:rPr>
        <w:t>lectio magistralis</w:t>
      </w:r>
      <w:r>
        <w:rPr>
          <w:sz w:val="20"/>
        </w:rPr>
        <w:t>)</w:t>
      </w:r>
    </w:p>
    <w:p w14:paraId="4CE86212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80"/>
        </w:tabs>
        <w:ind w:left="816" w:right="119" w:firstLine="4"/>
        <w:jc w:val="both"/>
        <w:rPr>
          <w:sz w:val="20"/>
        </w:rPr>
      </w:pPr>
      <w:r>
        <w:rPr>
          <w:sz w:val="20"/>
        </w:rPr>
        <w:t xml:space="preserve">2008 organizzazione e coordinamento della </w:t>
      </w:r>
      <w:r>
        <w:rPr>
          <w:b/>
          <w:sz w:val="20"/>
        </w:rPr>
        <w:t xml:space="preserve">mostra itinerante “Tesori perduti. Artisti per i beni da salvare” </w:t>
      </w:r>
      <w:r>
        <w:rPr>
          <w:sz w:val="20"/>
        </w:rPr>
        <w:t>allestita nei comuni di Collegno, Almese e Torino</w:t>
      </w:r>
    </w:p>
    <w:p w14:paraId="0A072AA7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before="228"/>
        <w:ind w:left="471" w:hanging="359"/>
        <w:jc w:val="both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5"/>
          <w:sz w:val="20"/>
        </w:rPr>
        <w:t xml:space="preserve"> </w:t>
      </w:r>
      <w:r>
        <w:rPr>
          <w:sz w:val="20"/>
        </w:rPr>
        <w:t>1998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catalogazione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libraria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privati</w:t>
      </w:r>
    </w:p>
    <w:p w14:paraId="4FFC018A" w14:textId="77777777" w:rsidR="003956B5" w:rsidRDefault="003956B5">
      <w:pPr>
        <w:pStyle w:val="Corpotesto"/>
        <w:spacing w:before="2"/>
        <w:ind w:left="0" w:firstLine="0"/>
      </w:pPr>
    </w:p>
    <w:p w14:paraId="11D3DFCE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37" w:lineRule="auto"/>
        <w:ind w:right="112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32"/>
          <w:sz w:val="20"/>
        </w:rPr>
        <w:t xml:space="preserve"> </w:t>
      </w:r>
      <w:r>
        <w:rPr>
          <w:sz w:val="20"/>
        </w:rPr>
        <w:t>1998</w:t>
      </w:r>
      <w:r>
        <w:rPr>
          <w:spacing w:val="31"/>
          <w:sz w:val="20"/>
        </w:rPr>
        <w:t xml:space="preserve"> </w:t>
      </w:r>
      <w:r>
        <w:rPr>
          <w:sz w:val="20"/>
        </w:rPr>
        <w:t>ad</w:t>
      </w:r>
      <w:r>
        <w:rPr>
          <w:spacing w:val="31"/>
          <w:sz w:val="20"/>
        </w:rPr>
        <w:t xml:space="preserve"> </w:t>
      </w:r>
      <w:r>
        <w:rPr>
          <w:sz w:val="20"/>
        </w:rPr>
        <w:t>oggi</w:t>
      </w:r>
      <w:r>
        <w:rPr>
          <w:spacing w:val="33"/>
          <w:sz w:val="20"/>
        </w:rPr>
        <w:t xml:space="preserve"> </w:t>
      </w:r>
      <w:r>
        <w:rPr>
          <w:b/>
          <w:sz w:val="20"/>
        </w:rPr>
        <w:t>organizzazione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coordinamento</w:t>
      </w:r>
      <w:r>
        <w:rPr>
          <w:b/>
          <w:spacing w:val="33"/>
          <w:sz w:val="20"/>
        </w:rPr>
        <w:t xml:space="preserve"> </w:t>
      </w:r>
      <w:r>
        <w:rPr>
          <w:b/>
          <w:sz w:val="20"/>
        </w:rPr>
        <w:t>dei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seguenti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seminari</w:t>
      </w:r>
      <w:r>
        <w:rPr>
          <w:b/>
          <w:spacing w:val="37"/>
          <w:sz w:val="20"/>
        </w:rPr>
        <w:t xml:space="preserve"> </w:t>
      </w:r>
      <w:r>
        <w:rPr>
          <w:sz w:val="20"/>
        </w:rPr>
        <w:t>promossi</w:t>
      </w:r>
      <w:r>
        <w:rPr>
          <w:spacing w:val="32"/>
          <w:sz w:val="20"/>
        </w:rPr>
        <w:t xml:space="preserve"> </w:t>
      </w:r>
      <w:r>
        <w:rPr>
          <w:sz w:val="20"/>
        </w:rPr>
        <w:t>dai</w:t>
      </w:r>
      <w:r>
        <w:rPr>
          <w:spacing w:val="32"/>
          <w:sz w:val="20"/>
        </w:rPr>
        <w:t xml:space="preserve"> </w:t>
      </w:r>
      <w:r>
        <w:rPr>
          <w:sz w:val="20"/>
        </w:rPr>
        <w:t>Centri</w:t>
      </w:r>
      <w:r>
        <w:rPr>
          <w:spacing w:val="33"/>
          <w:sz w:val="20"/>
        </w:rPr>
        <w:t xml:space="preserve"> </w:t>
      </w:r>
      <w:r>
        <w:rPr>
          <w:sz w:val="20"/>
        </w:rPr>
        <w:t>Servizi</w:t>
      </w:r>
      <w:r>
        <w:rPr>
          <w:spacing w:val="32"/>
          <w:sz w:val="20"/>
        </w:rPr>
        <w:t xml:space="preserve"> </w:t>
      </w:r>
      <w:r>
        <w:rPr>
          <w:sz w:val="20"/>
        </w:rPr>
        <w:t>per</w:t>
      </w:r>
      <w:r>
        <w:rPr>
          <w:spacing w:val="33"/>
          <w:sz w:val="20"/>
        </w:rPr>
        <w:t xml:space="preserve"> </w:t>
      </w:r>
      <w:r>
        <w:rPr>
          <w:sz w:val="20"/>
        </w:rPr>
        <w:t>il Volontariato del Piemonte (</w:t>
      </w:r>
      <w:r>
        <w:rPr>
          <w:i/>
          <w:sz w:val="20"/>
        </w:rPr>
        <w:t>con alcune conferenze in qualità di relatrice</w:t>
      </w:r>
      <w:r>
        <w:rPr>
          <w:sz w:val="20"/>
        </w:rPr>
        <w:t>):</w:t>
      </w:r>
    </w:p>
    <w:p w14:paraId="083D9F0E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spacing w:before="1"/>
        <w:ind w:hanging="117"/>
        <w:rPr>
          <w:b/>
          <w:sz w:val="20"/>
        </w:rPr>
      </w:pPr>
      <w:r>
        <w:rPr>
          <w:b/>
          <w:sz w:val="20"/>
        </w:rPr>
        <w:t>Volontariato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Beni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Culturali</w:t>
      </w:r>
      <w:r>
        <w:rPr>
          <w:sz w:val="20"/>
        </w:rPr>
        <w:t>,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UNI.VO.C.A.</w:t>
      </w:r>
      <w:r>
        <w:rPr>
          <w:spacing w:val="-3"/>
          <w:sz w:val="20"/>
        </w:rPr>
        <w:t xml:space="preserve"> </w:t>
      </w:r>
      <w:r>
        <w:rPr>
          <w:sz w:val="20"/>
        </w:rPr>
        <w:t>(Unione</w:t>
      </w:r>
      <w:r>
        <w:rPr>
          <w:spacing w:val="-7"/>
          <w:sz w:val="20"/>
        </w:rPr>
        <w:t xml:space="preserve"> </w:t>
      </w:r>
      <w:r>
        <w:rPr>
          <w:sz w:val="20"/>
        </w:rPr>
        <w:t>Volontari</w:t>
      </w:r>
      <w:r>
        <w:rPr>
          <w:spacing w:val="-7"/>
          <w:sz w:val="20"/>
        </w:rPr>
        <w:t xml:space="preserve"> </w:t>
      </w:r>
      <w:r>
        <w:rPr>
          <w:sz w:val="20"/>
        </w:rPr>
        <w:t>Culturali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Associati)</w:t>
      </w:r>
    </w:p>
    <w:p w14:paraId="3F0B9EEC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ind w:hanging="117"/>
        <w:rPr>
          <w:b/>
          <w:sz w:val="20"/>
        </w:rPr>
      </w:pPr>
      <w:r>
        <w:rPr>
          <w:b/>
          <w:sz w:val="20"/>
        </w:rPr>
        <w:t>Laboratorio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permanente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poesia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Centro</w:t>
      </w:r>
      <w:r>
        <w:rPr>
          <w:spacing w:val="-4"/>
          <w:sz w:val="20"/>
        </w:rPr>
        <w:t xml:space="preserve"> </w:t>
      </w:r>
      <w:r>
        <w:rPr>
          <w:sz w:val="20"/>
        </w:rPr>
        <w:t>Studi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PANIS</w:t>
      </w:r>
    </w:p>
    <w:p w14:paraId="3BDC9E79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spacing w:before="1"/>
        <w:ind w:hanging="117"/>
        <w:rPr>
          <w:b/>
          <w:sz w:val="20"/>
        </w:rPr>
      </w:pPr>
      <w:r>
        <w:rPr>
          <w:b/>
          <w:sz w:val="20"/>
        </w:rPr>
        <w:t>Valorizzazione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Beni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Artistici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dell’Ordine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Mauriziano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l’Ordine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Mauriziano</w:t>
      </w:r>
    </w:p>
    <w:p w14:paraId="19B86086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ind w:hanging="117"/>
        <w:rPr>
          <w:b/>
          <w:sz w:val="20"/>
        </w:rPr>
      </w:pPr>
      <w:r>
        <w:rPr>
          <w:b/>
          <w:sz w:val="20"/>
        </w:rPr>
        <w:t>Volontariato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Beni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Culturali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Moncalieri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Famija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Moncalereisa</w:t>
      </w:r>
    </w:p>
    <w:p w14:paraId="515BC2FB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spacing w:line="229" w:lineRule="exact"/>
        <w:ind w:hanging="117"/>
        <w:rPr>
          <w:b/>
          <w:sz w:val="20"/>
        </w:rPr>
      </w:pPr>
      <w:r>
        <w:rPr>
          <w:b/>
          <w:sz w:val="20"/>
        </w:rPr>
        <w:t>Da</w:t>
      </w:r>
      <w:r>
        <w:rPr>
          <w:b/>
          <w:spacing w:val="-6"/>
          <w:sz w:val="20"/>
        </w:rPr>
        <w:t xml:space="preserve"> </w:t>
      </w:r>
      <w:r>
        <w:rPr>
          <w:b/>
          <w:i/>
          <w:sz w:val="20"/>
        </w:rPr>
        <w:t>Julia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Augusta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Taurinorum</w:t>
      </w:r>
      <w:r>
        <w:rPr>
          <w:b/>
          <w:i/>
          <w:spacing w:val="-2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Torino</w:t>
      </w:r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l’Associassion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Piemontèisa</w:t>
      </w:r>
    </w:p>
    <w:p w14:paraId="4853E9E7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50"/>
        </w:tabs>
        <w:spacing w:line="229" w:lineRule="exact"/>
        <w:ind w:left="950" w:hanging="117"/>
        <w:rPr>
          <w:b/>
          <w:sz w:val="20"/>
        </w:rPr>
      </w:pPr>
      <w:r>
        <w:rPr>
          <w:b/>
          <w:sz w:val="20"/>
        </w:rPr>
        <w:t>Pellegrinaggi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transiti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Val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Susa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gli</w:t>
      </w:r>
      <w:r>
        <w:rPr>
          <w:spacing w:val="-3"/>
          <w:sz w:val="20"/>
        </w:rPr>
        <w:t xml:space="preserve"> </w:t>
      </w:r>
      <w:r>
        <w:rPr>
          <w:sz w:val="20"/>
        </w:rPr>
        <w:t>Amici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Fondazione</w:t>
      </w:r>
      <w:r>
        <w:rPr>
          <w:spacing w:val="-5"/>
          <w:sz w:val="20"/>
        </w:rPr>
        <w:t xml:space="preserve"> </w:t>
      </w:r>
      <w:r>
        <w:rPr>
          <w:sz w:val="20"/>
        </w:rPr>
        <w:t>Ordine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Mauriziano</w:t>
      </w:r>
    </w:p>
    <w:p w14:paraId="56413123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spacing w:before="1"/>
        <w:ind w:hanging="117"/>
        <w:rPr>
          <w:b/>
          <w:sz w:val="20"/>
        </w:rPr>
      </w:pPr>
      <w:r>
        <w:rPr>
          <w:b/>
          <w:sz w:val="20"/>
        </w:rPr>
        <w:t>Itinerario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immagini.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Dagli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affreschi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Quattrocento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oggi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UNI.VO.C.A.</w:t>
      </w:r>
    </w:p>
    <w:p w14:paraId="1E06ECF9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ind w:hanging="117"/>
        <w:rPr>
          <w:b/>
          <w:sz w:val="20"/>
        </w:rPr>
      </w:pPr>
      <w:r>
        <w:rPr>
          <w:b/>
          <w:sz w:val="20"/>
        </w:rPr>
        <w:t>Corso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sulla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Comunicazione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5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Centro</w:t>
      </w:r>
      <w:r>
        <w:rPr>
          <w:spacing w:val="-4"/>
          <w:sz w:val="20"/>
        </w:rPr>
        <w:t xml:space="preserve"> </w:t>
      </w:r>
      <w:r>
        <w:rPr>
          <w:sz w:val="20"/>
        </w:rPr>
        <w:t>Servizi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Volontariato</w:t>
      </w:r>
      <w:r>
        <w:rPr>
          <w:spacing w:val="-4"/>
          <w:sz w:val="20"/>
        </w:rPr>
        <w:t xml:space="preserve"> </w:t>
      </w:r>
      <w:r>
        <w:rPr>
          <w:sz w:val="20"/>
        </w:rPr>
        <w:t>Idea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Solidale</w:t>
      </w:r>
    </w:p>
    <w:p w14:paraId="0ABDDD75" w14:textId="77777777" w:rsidR="003956B5" w:rsidRDefault="00000000">
      <w:pPr>
        <w:pStyle w:val="Paragrafoelenco"/>
        <w:numPr>
          <w:ilvl w:val="1"/>
          <w:numId w:val="1"/>
        </w:numPr>
        <w:tabs>
          <w:tab w:val="left" w:pos="938"/>
        </w:tabs>
        <w:spacing w:before="1"/>
        <w:ind w:hanging="117"/>
        <w:rPr>
          <w:b/>
          <w:sz w:val="20"/>
        </w:rPr>
      </w:pPr>
      <w:r>
        <w:rPr>
          <w:b/>
          <w:sz w:val="20"/>
        </w:rPr>
        <w:t>Pronto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Soccorso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Beni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Culturali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UNI.VO.C.A.</w:t>
      </w:r>
    </w:p>
    <w:p w14:paraId="30E5928B" w14:textId="77777777" w:rsidR="003956B5" w:rsidRDefault="003956B5">
      <w:pPr>
        <w:pStyle w:val="Corpotesto"/>
        <w:spacing w:before="2"/>
        <w:ind w:left="0" w:firstLine="0"/>
      </w:pPr>
    </w:p>
    <w:p w14:paraId="7233AB7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 w:line="237" w:lineRule="auto"/>
        <w:ind w:right="111"/>
        <w:rPr>
          <w:rFonts w:ascii="Symbol" w:hAnsi="Symbol"/>
          <w:sz w:val="20"/>
        </w:rPr>
      </w:pPr>
      <w:r>
        <w:rPr>
          <w:sz w:val="20"/>
        </w:rPr>
        <w:t xml:space="preserve">Dal 2005 attività di </w:t>
      </w:r>
      <w:r>
        <w:rPr>
          <w:b/>
          <w:sz w:val="20"/>
        </w:rPr>
        <w:t xml:space="preserve">Fund Raising e partecipazione a Bandi pubblici </w:t>
      </w:r>
      <w:r>
        <w:rPr>
          <w:sz w:val="20"/>
        </w:rPr>
        <w:t>(per conto di associazioni di volontariato,</w:t>
      </w:r>
      <w:r>
        <w:rPr>
          <w:spacing w:val="40"/>
          <w:sz w:val="20"/>
        </w:rPr>
        <w:t xml:space="preserve"> </w:t>
      </w:r>
      <w:r>
        <w:rPr>
          <w:sz w:val="20"/>
        </w:rPr>
        <w:t>enti e aziende).</w:t>
      </w:r>
    </w:p>
    <w:p w14:paraId="43452329" w14:textId="77777777" w:rsidR="003956B5" w:rsidRDefault="003956B5">
      <w:pPr>
        <w:pStyle w:val="Corpotesto"/>
        <w:spacing w:before="4"/>
        <w:ind w:left="0" w:firstLine="0"/>
        <w:rPr>
          <w:sz w:val="28"/>
        </w:rPr>
      </w:pPr>
    </w:p>
    <w:p w14:paraId="4E62A15A" w14:textId="77777777" w:rsidR="003956B5" w:rsidRDefault="00000000">
      <w:pPr>
        <w:pStyle w:val="Titolo1"/>
        <w:spacing w:before="1"/>
      </w:pPr>
      <w:r>
        <w:rPr>
          <w:spacing w:val="-2"/>
        </w:rPr>
        <w:t>Pubblicazioni</w:t>
      </w:r>
    </w:p>
    <w:p w14:paraId="38D4E225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7"/>
        <w:jc w:val="both"/>
        <w:rPr>
          <w:rFonts w:ascii="Symbol" w:hAnsi="Symbol"/>
          <w:sz w:val="20"/>
        </w:rPr>
      </w:pPr>
      <w:r>
        <w:rPr>
          <w:sz w:val="20"/>
        </w:rPr>
        <w:t xml:space="preserve">Dal 2012 coordinamento editoriale della </w:t>
      </w:r>
      <w:r>
        <w:rPr>
          <w:b/>
          <w:sz w:val="20"/>
        </w:rPr>
        <w:t xml:space="preserve">collana PiemontArte </w:t>
      </w:r>
      <w:r>
        <w:rPr>
          <w:sz w:val="20"/>
        </w:rPr>
        <w:t>(libri per ragazzi incentrati sui Beni Culturali del Piemonte), giunta al XII volume</w:t>
      </w:r>
      <w:r>
        <w:rPr>
          <w:b/>
          <w:sz w:val="20"/>
        </w:rPr>
        <w:t>.</w:t>
      </w:r>
    </w:p>
    <w:p w14:paraId="59F48739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5" w:lineRule="exact"/>
        <w:ind w:left="471" w:hanging="359"/>
        <w:jc w:val="both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5"/>
          <w:sz w:val="20"/>
        </w:rPr>
        <w:t xml:space="preserve"> </w:t>
      </w:r>
      <w:r>
        <w:rPr>
          <w:sz w:val="20"/>
        </w:rPr>
        <w:t>2012</w:t>
      </w:r>
      <w:r>
        <w:rPr>
          <w:spacing w:val="-4"/>
          <w:sz w:val="20"/>
        </w:rPr>
        <w:t xml:space="preserve"> </w:t>
      </w:r>
      <w:r>
        <w:rPr>
          <w:sz w:val="20"/>
        </w:rPr>
        <w:t>coordinamento</w:t>
      </w:r>
      <w:r>
        <w:rPr>
          <w:spacing w:val="-4"/>
          <w:sz w:val="20"/>
        </w:rPr>
        <w:t xml:space="preserve"> </w:t>
      </w:r>
      <w:r>
        <w:rPr>
          <w:sz w:val="20"/>
        </w:rPr>
        <w:t>editoriale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della </w:t>
      </w:r>
      <w:r>
        <w:rPr>
          <w:b/>
          <w:sz w:val="20"/>
        </w:rPr>
        <w:t>collana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Personaggi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Storie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famiglia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giunta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5"/>
          <w:sz w:val="20"/>
        </w:rPr>
        <w:t xml:space="preserve"> </w:t>
      </w:r>
      <w:r>
        <w:rPr>
          <w:sz w:val="20"/>
        </w:rPr>
        <w:t>3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volume</w:t>
      </w:r>
      <w:r>
        <w:rPr>
          <w:b/>
          <w:spacing w:val="-2"/>
          <w:sz w:val="20"/>
        </w:rPr>
        <w:t>.</w:t>
      </w:r>
    </w:p>
    <w:p w14:paraId="14F4711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4"/>
        <w:jc w:val="both"/>
        <w:rPr>
          <w:rFonts w:ascii="Symbol" w:hAnsi="Symbol"/>
          <w:color w:val="0000FF"/>
          <w:sz w:val="20"/>
        </w:rPr>
      </w:pPr>
      <w:r>
        <w:rPr>
          <w:sz w:val="20"/>
        </w:rPr>
        <w:t xml:space="preserve">Dal 1998 redattrice delle riviste on-line </w:t>
      </w:r>
      <w:r>
        <w:rPr>
          <w:b/>
          <w:sz w:val="20"/>
        </w:rPr>
        <w:t xml:space="preserve">Archeomedia </w:t>
      </w:r>
      <w:r>
        <w:rPr>
          <w:sz w:val="20"/>
        </w:rPr>
        <w:t xml:space="preserve">(ad argomento archeologico, consultabile all’indirizzo </w:t>
      </w:r>
      <w:hyperlink r:id="rId7">
        <w:r>
          <w:rPr>
            <w:color w:val="0000FF"/>
            <w:sz w:val="20"/>
            <w:u w:val="single" w:color="0000FF"/>
          </w:rPr>
          <w:t>www.archeomedia.net</w:t>
        </w:r>
      </w:hyperlink>
      <w:r>
        <w:rPr>
          <w:color w:val="0000FF"/>
          <w:sz w:val="20"/>
          <w:u w:val="single" w:color="0000FF"/>
        </w:rPr>
        <w:t>),</w:t>
      </w:r>
      <w:r>
        <w:rPr>
          <w:color w:val="0000FF"/>
          <w:sz w:val="20"/>
        </w:rPr>
        <w:t xml:space="preserve"> </w:t>
      </w:r>
      <w:r>
        <w:rPr>
          <w:b/>
          <w:sz w:val="20"/>
        </w:rPr>
        <w:t xml:space="preserve">Mecenate </w:t>
      </w:r>
      <w:r>
        <w:rPr>
          <w:sz w:val="20"/>
        </w:rPr>
        <w:t xml:space="preserve">(ad argomento artistico, consultabile all’indirizzo </w:t>
      </w:r>
      <w:hyperlink r:id="rId8">
        <w:r>
          <w:rPr>
            <w:color w:val="0000FF"/>
            <w:sz w:val="20"/>
            <w:u w:val="single" w:color="0000FF"/>
          </w:rPr>
          <w:t>www.mecenate.info</w:t>
        </w:r>
      </w:hyperlink>
      <w:r>
        <w:rPr>
          <w:sz w:val="20"/>
        </w:rPr>
        <w:t xml:space="preserve">) e </w:t>
      </w:r>
      <w:r>
        <w:rPr>
          <w:b/>
          <w:sz w:val="20"/>
        </w:rPr>
        <w:t xml:space="preserve">Auditorium </w:t>
      </w:r>
      <w:r>
        <w:rPr>
          <w:sz w:val="20"/>
        </w:rPr>
        <w:t xml:space="preserve">(ad argomento storico, consultabile all’indirizzo </w:t>
      </w:r>
      <w:hyperlink r:id="rId9">
        <w:r>
          <w:rPr>
            <w:color w:val="0000FF"/>
            <w:sz w:val="20"/>
            <w:u w:val="single" w:color="0000FF"/>
          </w:rPr>
          <w:t>www.auditorium.info</w:t>
        </w:r>
      </w:hyperlink>
      <w:r>
        <w:rPr>
          <w:sz w:val="20"/>
        </w:rPr>
        <w:t>)</w:t>
      </w:r>
    </w:p>
    <w:p w14:paraId="00A47CD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7"/>
        <w:jc w:val="both"/>
        <w:rPr>
          <w:rFonts w:ascii="Symbol" w:hAnsi="Symbol"/>
          <w:sz w:val="20"/>
        </w:rPr>
      </w:pPr>
      <w:r>
        <w:rPr>
          <w:sz w:val="20"/>
        </w:rPr>
        <w:t xml:space="preserve">Dal 2000 coordinamento del </w:t>
      </w:r>
      <w:r>
        <w:rPr>
          <w:b/>
          <w:i/>
          <w:sz w:val="20"/>
        </w:rPr>
        <w:t>Quaderno del Volontariato Culturale</w:t>
      </w:r>
      <w:r>
        <w:rPr>
          <w:sz w:val="20"/>
        </w:rPr>
        <w:t>, pubblicazione annuale sostenuta dal Centro Servizi per il Volontariato Vol.To e da UNI.VO.C.A. (Unione Volontari Culturali Associati).</w:t>
      </w:r>
    </w:p>
    <w:p w14:paraId="41552D80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7"/>
        <w:jc w:val="both"/>
        <w:rPr>
          <w:rFonts w:ascii="Symbol" w:hAnsi="Symbol"/>
          <w:color w:val="0000FF"/>
          <w:sz w:val="20"/>
        </w:rPr>
      </w:pPr>
      <w:r>
        <w:rPr>
          <w:sz w:val="20"/>
        </w:rPr>
        <w:t>Dal 2000 membro del Comitato Scientifico di “</w:t>
      </w:r>
      <w:r>
        <w:rPr>
          <w:b/>
          <w:sz w:val="20"/>
        </w:rPr>
        <w:t>Archeocarta</w:t>
      </w:r>
      <w:r>
        <w:rPr>
          <w:sz w:val="20"/>
        </w:rPr>
        <w:t xml:space="preserve">”, progetto di messa in rete dei beni archeologici (siti, aree archeologiche e musei), consultabile all’indirizzo </w:t>
      </w:r>
      <w:hyperlink r:id="rId10">
        <w:r>
          <w:rPr>
            <w:color w:val="0000FF"/>
            <w:sz w:val="20"/>
            <w:u w:val="single" w:color="0000FF"/>
          </w:rPr>
          <w:t>www.archeocarta.it</w:t>
        </w:r>
      </w:hyperlink>
    </w:p>
    <w:p w14:paraId="7BBF5D97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spacing w:line="237" w:lineRule="auto"/>
        <w:ind w:right="116"/>
        <w:jc w:val="both"/>
        <w:rPr>
          <w:rFonts w:ascii="Symbol" w:hAnsi="Symbol"/>
          <w:sz w:val="20"/>
        </w:rPr>
      </w:pPr>
      <w:r>
        <w:rPr>
          <w:b/>
          <w:i/>
          <w:sz w:val="20"/>
        </w:rPr>
        <w:t>Guida Archeologica di Torino</w:t>
      </w:r>
      <w:r>
        <w:rPr>
          <w:i/>
          <w:sz w:val="20"/>
        </w:rPr>
        <w:t xml:space="preserve">, </w:t>
      </w:r>
      <w:r>
        <w:rPr>
          <w:sz w:val="20"/>
        </w:rPr>
        <w:t>a cura del Gruppo Archeologico Torinese, 1996, Torino (contributo su alcune case medievali e correzione bozze)</w:t>
      </w:r>
    </w:p>
    <w:p w14:paraId="77766A34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5" w:lineRule="exact"/>
        <w:ind w:left="471" w:hanging="359"/>
        <w:jc w:val="both"/>
        <w:rPr>
          <w:rFonts w:ascii="Symbol" w:hAnsi="Symbol"/>
          <w:sz w:val="20"/>
        </w:rPr>
      </w:pPr>
      <w:r>
        <w:rPr>
          <w:b/>
          <w:i/>
          <w:sz w:val="20"/>
        </w:rPr>
        <w:t>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Longobardi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Torino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in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Piemonte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cura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Diciotti,</w:t>
      </w:r>
      <w:r>
        <w:rPr>
          <w:spacing w:val="-3"/>
          <w:sz w:val="20"/>
        </w:rPr>
        <w:t xml:space="preserve"> </w:t>
      </w:r>
      <w:r>
        <w:rPr>
          <w:sz w:val="20"/>
        </w:rPr>
        <w:t>Lanza,</w:t>
      </w:r>
      <w:r>
        <w:rPr>
          <w:spacing w:val="-4"/>
          <w:sz w:val="20"/>
        </w:rPr>
        <w:t xml:space="preserve"> </w:t>
      </w:r>
      <w:r>
        <w:rPr>
          <w:sz w:val="20"/>
        </w:rPr>
        <w:t>Marnetto,</w:t>
      </w:r>
      <w:r>
        <w:rPr>
          <w:spacing w:val="-4"/>
          <w:sz w:val="20"/>
        </w:rPr>
        <w:t xml:space="preserve"> </w:t>
      </w:r>
      <w:r>
        <w:rPr>
          <w:sz w:val="20"/>
        </w:rPr>
        <w:t>Monzeglio,</w:t>
      </w:r>
      <w:r>
        <w:rPr>
          <w:spacing w:val="-4"/>
          <w:sz w:val="20"/>
        </w:rPr>
        <w:t xml:space="preserve"> </w:t>
      </w:r>
      <w:r>
        <w:rPr>
          <w:sz w:val="20"/>
        </w:rPr>
        <w:t>Vigo,</w:t>
      </w:r>
      <w:r>
        <w:rPr>
          <w:spacing w:val="-4"/>
          <w:sz w:val="20"/>
        </w:rPr>
        <w:t xml:space="preserve"> </w:t>
      </w:r>
      <w:r>
        <w:rPr>
          <w:sz w:val="20"/>
        </w:rPr>
        <w:t>1998,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Torino.</w:t>
      </w:r>
    </w:p>
    <w:p w14:paraId="14D552F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2"/>
        <w:jc w:val="both"/>
        <w:rPr>
          <w:rFonts w:ascii="Symbol" w:hAnsi="Symbol"/>
          <w:sz w:val="20"/>
        </w:rPr>
      </w:pPr>
      <w:r>
        <w:rPr>
          <w:sz w:val="20"/>
        </w:rPr>
        <w:t xml:space="preserve">In AA.VV., </w:t>
      </w:r>
      <w:r>
        <w:rPr>
          <w:i/>
          <w:sz w:val="20"/>
        </w:rPr>
        <w:t>La collina torinese. Quattro passi tra storia, arte e archeologia</w:t>
      </w:r>
      <w:r>
        <w:rPr>
          <w:sz w:val="20"/>
        </w:rPr>
        <w:t xml:space="preserve">, saggi </w:t>
      </w:r>
      <w:r>
        <w:rPr>
          <w:b/>
          <w:i/>
          <w:sz w:val="20"/>
        </w:rPr>
        <w:t xml:space="preserve">La necropoli longobarda di Testona </w:t>
      </w:r>
      <w:r>
        <w:rPr>
          <w:sz w:val="20"/>
        </w:rPr>
        <w:t xml:space="preserve">e </w:t>
      </w:r>
      <w:r>
        <w:rPr>
          <w:b/>
          <w:i/>
          <w:sz w:val="20"/>
        </w:rPr>
        <w:t>La ceramica longobarda</w:t>
      </w:r>
      <w:r>
        <w:rPr>
          <w:sz w:val="20"/>
        </w:rPr>
        <w:t>, 1998, Torino</w:t>
      </w:r>
    </w:p>
    <w:p w14:paraId="56DB996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5" w:lineRule="exact"/>
        <w:rPr>
          <w:rFonts w:ascii="Symbol" w:hAnsi="Symbol"/>
          <w:sz w:val="20"/>
        </w:rPr>
      </w:pPr>
      <w:r>
        <w:rPr>
          <w:sz w:val="20"/>
        </w:rPr>
        <w:t>LANZA</w:t>
      </w:r>
      <w:r>
        <w:rPr>
          <w:spacing w:val="-6"/>
          <w:sz w:val="20"/>
        </w:rPr>
        <w:t xml:space="preserve"> </w:t>
      </w:r>
      <w:r>
        <w:rPr>
          <w:sz w:val="20"/>
        </w:rPr>
        <w:t>E.,</w:t>
      </w:r>
      <w:r>
        <w:rPr>
          <w:spacing w:val="-4"/>
          <w:sz w:val="20"/>
        </w:rPr>
        <w:t xml:space="preserve"> </w:t>
      </w:r>
      <w:r>
        <w:rPr>
          <w:sz w:val="20"/>
        </w:rPr>
        <w:t>MONZEGLIO</w:t>
      </w:r>
      <w:r>
        <w:rPr>
          <w:spacing w:val="-4"/>
          <w:sz w:val="20"/>
        </w:rPr>
        <w:t xml:space="preserve"> </w:t>
      </w:r>
      <w:r>
        <w:rPr>
          <w:sz w:val="20"/>
        </w:rPr>
        <w:t>G.,</w:t>
      </w:r>
      <w:r>
        <w:rPr>
          <w:spacing w:val="-1"/>
          <w:sz w:val="20"/>
        </w:rPr>
        <w:t xml:space="preserve"> </w:t>
      </w:r>
      <w:r>
        <w:rPr>
          <w:b/>
          <w:i/>
          <w:sz w:val="20"/>
        </w:rPr>
        <w:t>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Romani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in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Valle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Susa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2001,</w:t>
      </w:r>
      <w:r>
        <w:rPr>
          <w:spacing w:val="-4"/>
          <w:sz w:val="20"/>
        </w:rPr>
        <w:t xml:space="preserve"> </w:t>
      </w:r>
      <w:r>
        <w:rPr>
          <w:sz w:val="20"/>
        </w:rPr>
        <w:t>S.</w:t>
      </w:r>
      <w:r>
        <w:rPr>
          <w:spacing w:val="-4"/>
          <w:sz w:val="20"/>
        </w:rPr>
        <w:t xml:space="preserve"> </w:t>
      </w:r>
      <w:r>
        <w:rPr>
          <w:sz w:val="20"/>
        </w:rPr>
        <w:t>Ambrogio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Torino,</w:t>
      </w:r>
      <w:r>
        <w:rPr>
          <w:spacing w:val="-4"/>
          <w:sz w:val="20"/>
        </w:rPr>
        <w:t xml:space="preserve"> </w:t>
      </w:r>
      <w:r>
        <w:rPr>
          <w:sz w:val="20"/>
        </w:rPr>
        <w:t>Susa</w:t>
      </w:r>
      <w:r>
        <w:rPr>
          <w:spacing w:val="-2"/>
          <w:sz w:val="20"/>
        </w:rPr>
        <w:t xml:space="preserve"> </w:t>
      </w:r>
      <w:r>
        <w:rPr>
          <w:sz w:val="20"/>
        </w:rPr>
        <w:t>Libri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Editore.</w:t>
      </w:r>
    </w:p>
    <w:p w14:paraId="4197F00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 w:line="237" w:lineRule="auto"/>
        <w:ind w:right="117"/>
        <w:rPr>
          <w:rFonts w:ascii="Symbol" w:hAnsi="Symbol"/>
          <w:sz w:val="20"/>
        </w:rPr>
      </w:pPr>
      <w:r>
        <w:rPr>
          <w:sz w:val="20"/>
        </w:rPr>
        <w:t xml:space="preserve">VIGO, MARNETTO, MAROCCO, MONZEGLIO, </w:t>
      </w:r>
      <w:r>
        <w:rPr>
          <w:b/>
          <w:i/>
          <w:sz w:val="20"/>
        </w:rPr>
        <w:t>Guida didattica. La collina torinese. Quattro passi tra storia, arte e archeologia</w:t>
      </w:r>
      <w:r>
        <w:rPr>
          <w:i/>
          <w:sz w:val="20"/>
        </w:rPr>
        <w:t xml:space="preserve">, </w:t>
      </w:r>
      <w:r>
        <w:rPr>
          <w:sz w:val="20"/>
        </w:rPr>
        <w:t>2003, Torino</w:t>
      </w:r>
    </w:p>
    <w:p w14:paraId="7CE156C6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 w:line="245" w:lineRule="exact"/>
        <w:rPr>
          <w:rFonts w:ascii="Symbol" w:hAnsi="Symbol"/>
          <w:sz w:val="20"/>
        </w:rPr>
      </w:pPr>
      <w:r>
        <w:rPr>
          <w:sz w:val="20"/>
        </w:rPr>
        <w:t>In</w:t>
      </w:r>
      <w:r>
        <w:rPr>
          <w:spacing w:val="25"/>
          <w:sz w:val="20"/>
        </w:rPr>
        <w:t xml:space="preserve"> </w:t>
      </w:r>
      <w:r>
        <w:rPr>
          <w:sz w:val="20"/>
        </w:rPr>
        <w:t>AA.VV.,</w:t>
      </w:r>
      <w:r>
        <w:rPr>
          <w:spacing w:val="25"/>
          <w:sz w:val="20"/>
        </w:rPr>
        <w:t xml:space="preserve"> </w:t>
      </w:r>
      <w:r>
        <w:rPr>
          <w:i/>
          <w:sz w:val="20"/>
        </w:rPr>
        <w:t>Publica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Strata.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Itinerario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storico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archeologico</w:t>
      </w:r>
      <w:r>
        <w:rPr>
          <w:i/>
          <w:spacing w:val="26"/>
          <w:sz w:val="20"/>
        </w:rPr>
        <w:t xml:space="preserve"> </w:t>
      </w:r>
      <w:r>
        <w:rPr>
          <w:i/>
          <w:sz w:val="20"/>
        </w:rPr>
        <w:t>fra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Torino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e</w:t>
      </w:r>
      <w:r>
        <w:rPr>
          <w:i/>
          <w:spacing w:val="24"/>
          <w:sz w:val="20"/>
        </w:rPr>
        <w:t xml:space="preserve"> </w:t>
      </w:r>
      <w:r>
        <w:rPr>
          <w:i/>
          <w:sz w:val="20"/>
        </w:rPr>
        <w:t>Collegno,</w:t>
      </w:r>
      <w:r>
        <w:rPr>
          <w:i/>
          <w:spacing w:val="32"/>
          <w:sz w:val="20"/>
        </w:rPr>
        <w:t xml:space="preserve"> </w:t>
      </w:r>
      <w:r>
        <w:rPr>
          <w:sz w:val="20"/>
        </w:rPr>
        <w:t>saggi</w:t>
      </w:r>
      <w:r>
        <w:rPr>
          <w:spacing w:val="24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25"/>
          <w:sz w:val="20"/>
        </w:rPr>
        <w:t xml:space="preserve"> </w:t>
      </w:r>
      <w:r>
        <w:rPr>
          <w:b/>
          <w:i/>
          <w:sz w:val="20"/>
        </w:rPr>
        <w:t>Via</w:t>
      </w:r>
      <w:r>
        <w:rPr>
          <w:b/>
          <w:i/>
          <w:spacing w:val="24"/>
          <w:sz w:val="20"/>
        </w:rPr>
        <w:t xml:space="preserve"> </w:t>
      </w:r>
      <w:r>
        <w:rPr>
          <w:b/>
          <w:i/>
          <w:sz w:val="20"/>
        </w:rPr>
        <w:t>delle</w:t>
      </w:r>
      <w:r>
        <w:rPr>
          <w:b/>
          <w:i/>
          <w:spacing w:val="26"/>
          <w:sz w:val="20"/>
        </w:rPr>
        <w:t xml:space="preserve"> </w:t>
      </w:r>
      <w:r>
        <w:rPr>
          <w:b/>
          <w:i/>
          <w:sz w:val="20"/>
        </w:rPr>
        <w:t>Gallie</w:t>
      </w:r>
      <w:r>
        <w:rPr>
          <w:b/>
          <w:i/>
          <w:spacing w:val="26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6BCAD646" w14:textId="77777777" w:rsidR="003956B5" w:rsidRDefault="00000000">
      <w:pPr>
        <w:ind w:left="473"/>
        <w:rPr>
          <w:sz w:val="20"/>
        </w:rPr>
      </w:pPr>
      <w:r>
        <w:rPr>
          <w:b/>
          <w:i/>
          <w:sz w:val="20"/>
        </w:rPr>
        <w:t>Insediamenti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rurali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attività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produttive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2005,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Torino</w:t>
      </w:r>
    </w:p>
    <w:p w14:paraId="5F8B2E7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7"/>
        <w:rPr>
          <w:rFonts w:ascii="Symbol" w:hAnsi="Symbol"/>
          <w:sz w:val="20"/>
        </w:rPr>
      </w:pPr>
      <w:r>
        <w:rPr>
          <w:sz w:val="20"/>
        </w:rPr>
        <w:t>DICIOTTI,</w:t>
      </w:r>
      <w:r>
        <w:rPr>
          <w:spacing w:val="-2"/>
          <w:sz w:val="20"/>
        </w:rPr>
        <w:t xml:space="preserve"> </w:t>
      </w:r>
      <w:r>
        <w:rPr>
          <w:sz w:val="20"/>
        </w:rPr>
        <w:t>MARNETTO,</w:t>
      </w:r>
      <w:r>
        <w:rPr>
          <w:spacing w:val="-2"/>
          <w:sz w:val="20"/>
        </w:rPr>
        <w:t xml:space="preserve"> </w:t>
      </w:r>
      <w:r>
        <w:rPr>
          <w:sz w:val="20"/>
        </w:rPr>
        <w:t>MAROCCO, MONZEGLIO,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VIGO, </w:t>
      </w:r>
      <w:r>
        <w:rPr>
          <w:b/>
          <w:i/>
          <w:sz w:val="20"/>
        </w:rPr>
        <w:t>Guida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didattica.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Publica Strata. Itinerario storico archeologico fra Torino e Collegno</w:t>
      </w:r>
      <w:r>
        <w:rPr>
          <w:i/>
          <w:sz w:val="20"/>
        </w:rPr>
        <w:t xml:space="preserve">, </w:t>
      </w:r>
      <w:r>
        <w:rPr>
          <w:sz w:val="20"/>
        </w:rPr>
        <w:t>2005, Torino</w:t>
      </w:r>
    </w:p>
    <w:p w14:paraId="79819E5B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3" w:lineRule="exact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5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redazione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articoli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argomento</w:t>
      </w:r>
      <w:r>
        <w:rPr>
          <w:spacing w:val="-3"/>
          <w:sz w:val="20"/>
        </w:rPr>
        <w:t xml:space="preserve"> </w:t>
      </w:r>
      <w:r>
        <w:rPr>
          <w:sz w:val="20"/>
        </w:rPr>
        <w:t>storico-artistico</w:t>
      </w:r>
      <w:r>
        <w:rPr>
          <w:spacing w:val="-2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rivista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Eureka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Eurogroup</w:t>
      </w:r>
    </w:p>
    <w:p w14:paraId="7CA50C2E" w14:textId="77777777" w:rsidR="003956B5" w:rsidRDefault="003956B5">
      <w:pPr>
        <w:spacing w:line="243" w:lineRule="exact"/>
        <w:rPr>
          <w:rFonts w:ascii="Symbol" w:hAnsi="Symbol"/>
          <w:sz w:val="20"/>
        </w:rPr>
        <w:sectPr w:rsidR="003956B5">
          <w:pgSz w:w="11910" w:h="16840"/>
          <w:pgMar w:top="880" w:right="1020" w:bottom="280" w:left="1020" w:header="720" w:footer="720" w:gutter="0"/>
          <w:cols w:space="720"/>
        </w:sectPr>
      </w:pPr>
    </w:p>
    <w:p w14:paraId="62D13C1E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88"/>
        <w:ind w:right="110"/>
        <w:rPr>
          <w:rFonts w:ascii="Symbol" w:hAnsi="Symbol"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29D719E8" wp14:editId="3C09B1C6">
                <wp:simplePos x="0" y="0"/>
                <wp:positionH relativeFrom="page">
                  <wp:posOffset>629412</wp:posOffset>
                </wp:positionH>
                <wp:positionV relativeFrom="paragraph">
                  <wp:posOffset>60451</wp:posOffset>
                </wp:positionV>
                <wp:extent cx="9525" cy="823277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25" cy="82327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25" h="8232775">
                              <a:moveTo>
                                <a:pt x="9144" y="7619441"/>
                              </a:moveTo>
                              <a:lnTo>
                                <a:pt x="0" y="7619441"/>
                              </a:lnTo>
                              <a:lnTo>
                                <a:pt x="0" y="7775194"/>
                              </a:lnTo>
                              <a:lnTo>
                                <a:pt x="0" y="7921498"/>
                              </a:lnTo>
                              <a:lnTo>
                                <a:pt x="0" y="8076946"/>
                              </a:lnTo>
                              <a:lnTo>
                                <a:pt x="0" y="8232394"/>
                              </a:lnTo>
                              <a:lnTo>
                                <a:pt x="9144" y="8232394"/>
                              </a:lnTo>
                              <a:lnTo>
                                <a:pt x="9144" y="8076946"/>
                              </a:lnTo>
                              <a:lnTo>
                                <a:pt x="9144" y="7921498"/>
                              </a:lnTo>
                              <a:lnTo>
                                <a:pt x="9144" y="7775194"/>
                              </a:lnTo>
                              <a:lnTo>
                                <a:pt x="9144" y="7619441"/>
                              </a:lnTo>
                              <a:close/>
                            </a:path>
                            <a:path w="9525" h="8232775">
                              <a:moveTo>
                                <a:pt x="9144" y="6608966"/>
                              </a:moveTo>
                              <a:lnTo>
                                <a:pt x="0" y="6608966"/>
                              </a:lnTo>
                              <a:lnTo>
                                <a:pt x="0" y="6755270"/>
                              </a:lnTo>
                              <a:lnTo>
                                <a:pt x="0" y="6900037"/>
                              </a:lnTo>
                              <a:lnTo>
                                <a:pt x="0" y="7055485"/>
                              </a:lnTo>
                              <a:lnTo>
                                <a:pt x="0" y="7259701"/>
                              </a:lnTo>
                              <a:lnTo>
                                <a:pt x="0" y="7463917"/>
                              </a:lnTo>
                              <a:lnTo>
                                <a:pt x="0" y="7619365"/>
                              </a:lnTo>
                              <a:lnTo>
                                <a:pt x="9144" y="7619365"/>
                              </a:lnTo>
                              <a:lnTo>
                                <a:pt x="9144" y="6755270"/>
                              </a:lnTo>
                              <a:lnTo>
                                <a:pt x="9144" y="6608966"/>
                              </a:lnTo>
                              <a:close/>
                            </a:path>
                            <a:path w="9525" h="8232775">
                              <a:moveTo>
                                <a:pt x="9144" y="6249301"/>
                              </a:moveTo>
                              <a:lnTo>
                                <a:pt x="0" y="6249301"/>
                              </a:lnTo>
                              <a:lnTo>
                                <a:pt x="0" y="6453505"/>
                              </a:lnTo>
                              <a:lnTo>
                                <a:pt x="0" y="6608953"/>
                              </a:lnTo>
                              <a:lnTo>
                                <a:pt x="9144" y="6608953"/>
                              </a:lnTo>
                              <a:lnTo>
                                <a:pt x="9144" y="6453505"/>
                              </a:lnTo>
                              <a:lnTo>
                                <a:pt x="9144" y="6249301"/>
                              </a:lnTo>
                              <a:close/>
                            </a:path>
                            <a:path w="9525" h="8232775">
                              <a:moveTo>
                                <a:pt x="9144" y="4392815"/>
                              </a:moveTo>
                              <a:lnTo>
                                <a:pt x="0" y="4392815"/>
                              </a:lnTo>
                              <a:lnTo>
                                <a:pt x="0" y="4537583"/>
                              </a:lnTo>
                              <a:lnTo>
                                <a:pt x="0" y="4693031"/>
                              </a:lnTo>
                              <a:lnTo>
                                <a:pt x="0" y="6249289"/>
                              </a:lnTo>
                              <a:lnTo>
                                <a:pt x="9144" y="6249289"/>
                              </a:lnTo>
                              <a:lnTo>
                                <a:pt x="9144" y="4537583"/>
                              </a:lnTo>
                              <a:lnTo>
                                <a:pt x="9144" y="4392815"/>
                              </a:lnTo>
                              <a:close/>
                            </a:path>
                            <a:path w="9525" h="8232775">
                              <a:moveTo>
                                <a:pt x="9144" y="4091063"/>
                              </a:moveTo>
                              <a:lnTo>
                                <a:pt x="0" y="4091063"/>
                              </a:lnTo>
                              <a:lnTo>
                                <a:pt x="0" y="4237355"/>
                              </a:lnTo>
                              <a:lnTo>
                                <a:pt x="0" y="4392803"/>
                              </a:lnTo>
                              <a:lnTo>
                                <a:pt x="9144" y="4392803"/>
                              </a:lnTo>
                              <a:lnTo>
                                <a:pt x="9144" y="4237355"/>
                              </a:lnTo>
                              <a:lnTo>
                                <a:pt x="9144" y="4091063"/>
                              </a:lnTo>
                              <a:close/>
                            </a:path>
                            <a:path w="9525" h="8232775">
                              <a:moveTo>
                                <a:pt x="9144" y="2827350"/>
                              </a:moveTo>
                              <a:lnTo>
                                <a:pt x="0" y="2827350"/>
                              </a:lnTo>
                              <a:lnTo>
                                <a:pt x="0" y="2983103"/>
                              </a:lnTo>
                              <a:lnTo>
                                <a:pt x="0" y="3129407"/>
                              </a:lnTo>
                              <a:lnTo>
                                <a:pt x="0" y="4091051"/>
                              </a:lnTo>
                              <a:lnTo>
                                <a:pt x="9144" y="4091051"/>
                              </a:lnTo>
                              <a:lnTo>
                                <a:pt x="9144" y="2983103"/>
                              </a:lnTo>
                              <a:lnTo>
                                <a:pt x="9144" y="2827350"/>
                              </a:lnTo>
                              <a:close/>
                            </a:path>
                            <a:path w="9525" h="8232775">
                              <a:moveTo>
                                <a:pt x="9144" y="1019822"/>
                              </a:moveTo>
                              <a:lnTo>
                                <a:pt x="0" y="1019822"/>
                              </a:lnTo>
                              <a:lnTo>
                                <a:pt x="0" y="1166114"/>
                              </a:lnTo>
                              <a:lnTo>
                                <a:pt x="0" y="1321562"/>
                              </a:lnTo>
                              <a:lnTo>
                                <a:pt x="0" y="2827274"/>
                              </a:lnTo>
                              <a:lnTo>
                                <a:pt x="9144" y="2827274"/>
                              </a:lnTo>
                              <a:lnTo>
                                <a:pt x="9144" y="1166114"/>
                              </a:lnTo>
                              <a:lnTo>
                                <a:pt x="9144" y="1019822"/>
                              </a:lnTo>
                              <a:close/>
                            </a:path>
                            <a:path w="9525" h="8232775">
                              <a:moveTo>
                                <a:pt x="9144" y="0"/>
                              </a:moveTo>
                              <a:lnTo>
                                <a:pt x="0" y="0"/>
                              </a:lnTo>
                              <a:lnTo>
                                <a:pt x="0" y="155448"/>
                              </a:lnTo>
                              <a:lnTo>
                                <a:pt x="0" y="300228"/>
                              </a:lnTo>
                              <a:lnTo>
                                <a:pt x="0" y="1019810"/>
                              </a:lnTo>
                              <a:lnTo>
                                <a:pt x="9144" y="1019810"/>
                              </a:lnTo>
                              <a:lnTo>
                                <a:pt x="9144" y="155448"/>
                              </a:lnTo>
                              <a:lnTo>
                                <a:pt x="91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D2500" id="Graphic 3" o:spid="_x0000_s1026" style="position:absolute;margin-left:49.55pt;margin-top:4.75pt;width:.75pt;height:648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525,8232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" path="m9144,7619441r-9144,l,7775194r,146304l,8076946r,155448l9144,8232394r,-155448l9144,7921498r,-146304l9144,7619441xem9144,6608966r-9144,l,6755270r,144767l,7055485r,204216l,7463917r,155448l9144,7619365r,-864095l9144,6608966xem9144,6249301r-9144,l,6453505r,155448l9144,6608953r,-155448l9144,6249301xem9144,4392815r-9144,l,4537583r,155448l,6249289r9144,l9144,4537583r,-144768xem9144,4091063r-9144,l,4237355r,155448l9144,4392803r,-155448l9144,4091063xem9144,2827350r-9144,l,2983103r,146304l,4091051r9144,l9144,2983103r,-155753xem9144,1019822r-9144,l,1166114r,155448l,2827274r9144,l9144,1166114r,-146292xem9144,l,,,155448,,300228r,719582l9144,1019810r,-864362l9144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0"/>
        </w:rPr>
        <w:t>2010</w:t>
      </w:r>
      <w:r>
        <w:rPr>
          <w:spacing w:val="40"/>
          <w:sz w:val="20"/>
        </w:rPr>
        <w:t xml:space="preserve"> </w:t>
      </w:r>
      <w:r>
        <w:rPr>
          <w:sz w:val="20"/>
        </w:rPr>
        <w:t>–</w:t>
      </w:r>
      <w:r>
        <w:rPr>
          <w:spacing w:val="40"/>
          <w:sz w:val="20"/>
        </w:rPr>
        <w:t xml:space="preserve"> </w:t>
      </w:r>
      <w:r>
        <w:rPr>
          <w:sz w:val="20"/>
        </w:rPr>
        <w:t>Pubblicazione</w:t>
      </w:r>
      <w:r>
        <w:rPr>
          <w:spacing w:val="40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volontariato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culturale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nel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divenire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della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cultura.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Manualetto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storico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operativo</w:t>
      </w:r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collaborazione con Maria Luisa Reviglio della Veneria</w:t>
      </w:r>
    </w:p>
    <w:p w14:paraId="0FFC2B09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3" w:lineRule="exact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5"/>
          <w:sz w:val="20"/>
        </w:rPr>
        <w:t xml:space="preserve"> </w:t>
      </w:r>
      <w:r>
        <w:rPr>
          <w:sz w:val="20"/>
        </w:rPr>
        <w:t>1997</w:t>
      </w:r>
      <w:r>
        <w:rPr>
          <w:spacing w:val="-3"/>
          <w:sz w:val="20"/>
        </w:rPr>
        <w:t xml:space="preserve"> </w:t>
      </w:r>
      <w:r>
        <w:rPr>
          <w:sz w:val="20"/>
        </w:rPr>
        <w:t>scrittura</w:t>
      </w:r>
      <w:r>
        <w:rPr>
          <w:spacing w:val="-4"/>
          <w:sz w:val="20"/>
        </w:rPr>
        <w:t xml:space="preserve"> </w:t>
      </w:r>
      <w:r>
        <w:rPr>
          <w:sz w:val="20"/>
        </w:rPr>
        <w:t>testi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siti</w:t>
      </w:r>
      <w:r>
        <w:rPr>
          <w:spacing w:val="-5"/>
          <w:sz w:val="20"/>
        </w:rPr>
        <w:t xml:space="preserve"> </w:t>
      </w:r>
      <w:r>
        <w:rPr>
          <w:sz w:val="20"/>
        </w:rPr>
        <w:t>internet</w:t>
      </w:r>
      <w:r>
        <w:rPr>
          <w:spacing w:val="-5"/>
          <w:sz w:val="20"/>
        </w:rPr>
        <w:t xml:space="preserve"> </w:t>
      </w:r>
      <w:r>
        <w:rPr>
          <w:sz w:val="20"/>
        </w:rPr>
        <w:t>realizzati</w:t>
      </w:r>
      <w:r>
        <w:rPr>
          <w:spacing w:val="-5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Mediares</w:t>
      </w:r>
      <w:r>
        <w:rPr>
          <w:spacing w:val="-5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aziende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enti.</w:t>
      </w:r>
    </w:p>
    <w:p w14:paraId="580BAD78" w14:textId="77777777" w:rsidR="003956B5" w:rsidRDefault="003956B5">
      <w:pPr>
        <w:pStyle w:val="Corpotesto"/>
        <w:spacing w:before="4"/>
        <w:ind w:left="0" w:firstLine="0"/>
        <w:rPr>
          <w:sz w:val="28"/>
        </w:rPr>
      </w:pPr>
    </w:p>
    <w:p w14:paraId="530AAD15" w14:textId="77777777" w:rsidR="003956B5" w:rsidRDefault="00000000">
      <w:pPr>
        <w:pStyle w:val="Titolo1"/>
        <w:spacing w:before="1"/>
      </w:pPr>
      <w:r>
        <w:t>Seminari,</w:t>
      </w:r>
      <w:r>
        <w:rPr>
          <w:spacing w:val="-5"/>
        </w:rPr>
        <w:t xml:space="preserve"> </w:t>
      </w:r>
      <w:r>
        <w:t>Congressi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Mostre</w:t>
      </w:r>
    </w:p>
    <w:p w14:paraId="5B9EEC53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auto"/>
        <w:ind w:right="116"/>
        <w:rPr>
          <w:rFonts w:ascii="Symbol" w:hAnsi="Symbol"/>
          <w:sz w:val="20"/>
        </w:rPr>
      </w:pPr>
      <w:r>
        <w:rPr>
          <w:sz w:val="20"/>
        </w:rPr>
        <w:t xml:space="preserve">1995: partecipazione all’allestimento della mostra di argomento storico-archeologico </w:t>
      </w:r>
      <w:r>
        <w:rPr>
          <w:b/>
          <w:sz w:val="20"/>
        </w:rPr>
        <w:t xml:space="preserve">“Torino Quadrata. La città </w:t>
      </w:r>
      <w:r>
        <w:rPr>
          <w:b/>
          <w:spacing w:val="-2"/>
          <w:sz w:val="20"/>
        </w:rPr>
        <w:t>Romana”</w:t>
      </w:r>
    </w:p>
    <w:p w14:paraId="7ADD02FE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auto"/>
        <w:ind w:right="116"/>
        <w:rPr>
          <w:rFonts w:ascii="Symbol" w:hAnsi="Symbol"/>
          <w:sz w:val="20"/>
        </w:rPr>
      </w:pPr>
      <w:r>
        <w:rPr>
          <w:sz w:val="20"/>
        </w:rPr>
        <w:t xml:space="preserve">1996: partecipazione all’allestimento della mostra di argomento storico-archeologico </w:t>
      </w:r>
      <w:r>
        <w:rPr>
          <w:b/>
          <w:sz w:val="20"/>
        </w:rPr>
        <w:t xml:space="preserve">“Torino Quadrata. La città </w:t>
      </w:r>
      <w:r>
        <w:rPr>
          <w:b/>
          <w:spacing w:val="-2"/>
          <w:sz w:val="20"/>
        </w:rPr>
        <w:t>Medievale”</w:t>
      </w:r>
    </w:p>
    <w:p w14:paraId="0BC8B81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auto"/>
        <w:ind w:right="116"/>
        <w:rPr>
          <w:rFonts w:ascii="Symbol" w:hAnsi="Symbol"/>
          <w:sz w:val="20"/>
        </w:rPr>
      </w:pPr>
      <w:r>
        <w:rPr>
          <w:sz w:val="20"/>
        </w:rPr>
        <w:t>8-14</w:t>
      </w:r>
      <w:r>
        <w:rPr>
          <w:spacing w:val="40"/>
          <w:sz w:val="20"/>
        </w:rPr>
        <w:t xml:space="preserve"> </w:t>
      </w:r>
      <w:r>
        <w:rPr>
          <w:sz w:val="20"/>
        </w:rPr>
        <w:t>settembre</w:t>
      </w:r>
      <w:r>
        <w:rPr>
          <w:spacing w:val="40"/>
          <w:sz w:val="20"/>
        </w:rPr>
        <w:t xml:space="preserve"> </w:t>
      </w:r>
      <w:r>
        <w:rPr>
          <w:sz w:val="20"/>
        </w:rPr>
        <w:t>1996,</w:t>
      </w:r>
      <w:r>
        <w:rPr>
          <w:spacing w:val="40"/>
          <w:sz w:val="20"/>
        </w:rPr>
        <w:t xml:space="preserve"> </w:t>
      </w:r>
      <w:r>
        <w:rPr>
          <w:sz w:val="20"/>
        </w:rPr>
        <w:t>Forlì:</w:t>
      </w:r>
      <w:r>
        <w:rPr>
          <w:spacing w:val="40"/>
          <w:sz w:val="20"/>
        </w:rPr>
        <w:t xml:space="preserve"> </w:t>
      </w:r>
      <w:r>
        <w:rPr>
          <w:sz w:val="20"/>
        </w:rPr>
        <w:t>assistenza</w:t>
      </w:r>
      <w:r>
        <w:rPr>
          <w:spacing w:val="40"/>
          <w:sz w:val="20"/>
        </w:rPr>
        <w:t xml:space="preserve"> </w:t>
      </w:r>
      <w:r>
        <w:rPr>
          <w:sz w:val="20"/>
        </w:rPr>
        <w:t>durante</w:t>
      </w:r>
      <w:r>
        <w:rPr>
          <w:spacing w:val="40"/>
          <w:sz w:val="20"/>
        </w:rPr>
        <w:t xml:space="preserve"> </w:t>
      </w:r>
      <w:r>
        <w:rPr>
          <w:sz w:val="20"/>
        </w:rPr>
        <w:t>il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XIII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Congresso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Internazionale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Scienze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Preistoriche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e </w:t>
      </w:r>
      <w:r>
        <w:rPr>
          <w:b/>
          <w:spacing w:val="-2"/>
          <w:sz w:val="20"/>
        </w:rPr>
        <w:t>Protostoriche</w:t>
      </w:r>
    </w:p>
    <w:p w14:paraId="2E4C3BD4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4" w:lineRule="auto"/>
        <w:ind w:right="116"/>
        <w:rPr>
          <w:rFonts w:ascii="Symbol" w:hAnsi="Symbol"/>
          <w:sz w:val="20"/>
        </w:rPr>
      </w:pPr>
      <w:r>
        <w:rPr>
          <w:sz w:val="20"/>
        </w:rPr>
        <w:t>1998:</w:t>
      </w:r>
      <w:r>
        <w:rPr>
          <w:spacing w:val="40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40"/>
          <w:sz w:val="20"/>
        </w:rPr>
        <w:t xml:space="preserve"> </w:t>
      </w:r>
      <w:r>
        <w:rPr>
          <w:sz w:val="20"/>
        </w:rPr>
        <w:t>all’allestimento</w:t>
      </w:r>
      <w:r>
        <w:rPr>
          <w:spacing w:val="40"/>
          <w:sz w:val="20"/>
        </w:rPr>
        <w:t xml:space="preserve"> </w:t>
      </w:r>
      <w:r>
        <w:rPr>
          <w:sz w:val="20"/>
        </w:rPr>
        <w:t>della</w:t>
      </w:r>
      <w:r>
        <w:rPr>
          <w:spacing w:val="70"/>
          <w:sz w:val="20"/>
        </w:rPr>
        <w:t xml:space="preserve"> </w:t>
      </w:r>
      <w:r>
        <w:rPr>
          <w:sz w:val="20"/>
        </w:rPr>
        <w:t>mostra</w:t>
      </w:r>
      <w:r>
        <w:rPr>
          <w:spacing w:val="40"/>
          <w:sz w:val="20"/>
        </w:rPr>
        <w:t xml:space="preserve"> </w:t>
      </w:r>
      <w:r>
        <w:rPr>
          <w:sz w:val="20"/>
        </w:rPr>
        <w:t>di</w:t>
      </w:r>
      <w:r>
        <w:rPr>
          <w:spacing w:val="40"/>
          <w:sz w:val="20"/>
        </w:rPr>
        <w:t xml:space="preserve"> </w:t>
      </w:r>
      <w:r>
        <w:rPr>
          <w:sz w:val="20"/>
        </w:rPr>
        <w:t>argomento</w:t>
      </w:r>
      <w:r>
        <w:rPr>
          <w:spacing w:val="40"/>
          <w:sz w:val="20"/>
        </w:rPr>
        <w:t xml:space="preserve"> </w:t>
      </w:r>
      <w:r>
        <w:rPr>
          <w:sz w:val="20"/>
        </w:rPr>
        <w:t>storico-archeologico</w:t>
      </w:r>
      <w:r>
        <w:rPr>
          <w:spacing w:val="40"/>
          <w:sz w:val="20"/>
        </w:rPr>
        <w:t xml:space="preserve"> </w:t>
      </w:r>
      <w:r>
        <w:rPr>
          <w:sz w:val="20"/>
        </w:rPr>
        <w:t>“</w:t>
      </w:r>
      <w:r>
        <w:rPr>
          <w:b/>
          <w:sz w:val="20"/>
        </w:rPr>
        <w:t>La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collina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torinese.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Quattro passi tra storia, arte e archeologia”</w:t>
      </w:r>
    </w:p>
    <w:p w14:paraId="3DA0013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5"/>
        <w:rPr>
          <w:rFonts w:ascii="Symbol" w:hAnsi="Symbol"/>
          <w:sz w:val="20"/>
        </w:rPr>
      </w:pPr>
      <w:r>
        <w:rPr>
          <w:sz w:val="20"/>
        </w:rPr>
        <w:t>9</w:t>
      </w:r>
      <w:r>
        <w:rPr>
          <w:spacing w:val="80"/>
          <w:sz w:val="20"/>
        </w:rPr>
        <w:t xml:space="preserve"> </w:t>
      </w:r>
      <w:r>
        <w:rPr>
          <w:sz w:val="20"/>
        </w:rPr>
        <w:t>dicembre</w:t>
      </w:r>
      <w:r>
        <w:rPr>
          <w:spacing w:val="80"/>
          <w:sz w:val="20"/>
        </w:rPr>
        <w:t xml:space="preserve"> </w:t>
      </w:r>
      <w:r>
        <w:rPr>
          <w:sz w:val="20"/>
        </w:rPr>
        <w:t>2000,</w:t>
      </w:r>
      <w:r>
        <w:rPr>
          <w:spacing w:val="80"/>
          <w:sz w:val="20"/>
        </w:rPr>
        <w:t xml:space="preserve"> </w:t>
      </w:r>
      <w:r>
        <w:rPr>
          <w:sz w:val="20"/>
        </w:rPr>
        <w:t>partecipazione</w:t>
      </w:r>
      <w:r>
        <w:rPr>
          <w:spacing w:val="80"/>
          <w:sz w:val="20"/>
        </w:rPr>
        <w:t xml:space="preserve"> </w:t>
      </w:r>
      <w:r>
        <w:rPr>
          <w:sz w:val="20"/>
        </w:rPr>
        <w:t>al</w:t>
      </w:r>
      <w:r>
        <w:rPr>
          <w:spacing w:val="80"/>
          <w:sz w:val="20"/>
        </w:rPr>
        <w:t xml:space="preserve"> </w:t>
      </w:r>
      <w:r>
        <w:rPr>
          <w:sz w:val="20"/>
        </w:rPr>
        <w:t>convegno</w:t>
      </w:r>
      <w:r>
        <w:rPr>
          <w:spacing w:val="80"/>
          <w:sz w:val="20"/>
        </w:rPr>
        <w:t xml:space="preserve"> </w:t>
      </w:r>
      <w:r>
        <w:rPr>
          <w:sz w:val="20"/>
        </w:rPr>
        <w:t>tenutosi</w:t>
      </w:r>
      <w:r>
        <w:rPr>
          <w:spacing w:val="80"/>
          <w:sz w:val="20"/>
        </w:rPr>
        <w:t xml:space="preserve"> </w:t>
      </w:r>
      <w:r>
        <w:rPr>
          <w:sz w:val="20"/>
        </w:rPr>
        <w:t>ad</w:t>
      </w:r>
      <w:r>
        <w:rPr>
          <w:spacing w:val="80"/>
          <w:sz w:val="20"/>
        </w:rPr>
        <w:t xml:space="preserve"> </w:t>
      </w:r>
      <w:r>
        <w:rPr>
          <w:sz w:val="20"/>
        </w:rPr>
        <w:t>Aquileia,</w:t>
      </w:r>
      <w:r>
        <w:rPr>
          <w:spacing w:val="80"/>
          <w:sz w:val="20"/>
        </w:rPr>
        <w:t xml:space="preserve"> </w:t>
      </w:r>
      <w:r>
        <w:rPr>
          <w:sz w:val="20"/>
        </w:rPr>
        <w:t>relativo</w:t>
      </w:r>
      <w:r>
        <w:rPr>
          <w:spacing w:val="80"/>
          <w:sz w:val="20"/>
        </w:rPr>
        <w:t xml:space="preserve"> </w:t>
      </w:r>
      <w:r>
        <w:rPr>
          <w:sz w:val="20"/>
        </w:rPr>
        <w:t>all’</w:t>
      </w:r>
      <w:r>
        <w:rPr>
          <w:b/>
          <w:sz w:val="20"/>
        </w:rPr>
        <w:t>informatica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applicata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 xml:space="preserve">all’archeologia </w:t>
      </w:r>
      <w:r>
        <w:rPr>
          <w:sz w:val="20"/>
        </w:rPr>
        <w:t>(</w:t>
      </w:r>
      <w:r>
        <w:rPr>
          <w:i/>
          <w:sz w:val="20"/>
        </w:rPr>
        <w:t>con una partecipazione in qualità di relatrice</w:t>
      </w:r>
      <w:r>
        <w:rPr>
          <w:sz w:val="20"/>
        </w:rPr>
        <w:t>)</w:t>
      </w:r>
    </w:p>
    <w:p w14:paraId="3E5A9216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37" w:lineRule="auto"/>
        <w:ind w:right="116"/>
        <w:rPr>
          <w:rFonts w:ascii="Symbol" w:hAnsi="Symbol"/>
          <w:sz w:val="20"/>
        </w:rPr>
      </w:pPr>
      <w:r>
        <w:rPr>
          <w:sz w:val="20"/>
        </w:rPr>
        <w:t xml:space="preserve">dal 2001, organizzazione annuale del </w:t>
      </w:r>
      <w:r>
        <w:rPr>
          <w:b/>
          <w:sz w:val="20"/>
        </w:rPr>
        <w:t>Corso Propedeutico all’Archeologia</w:t>
      </w:r>
      <w:r>
        <w:rPr>
          <w:sz w:val="20"/>
        </w:rPr>
        <w:t>, promosso dal Gruppo Archeologico Torinese (</w:t>
      </w:r>
      <w:r>
        <w:rPr>
          <w:i/>
          <w:sz w:val="20"/>
        </w:rPr>
        <w:t>con alcune conferenze in qualità di relatrice</w:t>
      </w:r>
      <w:r>
        <w:rPr>
          <w:sz w:val="20"/>
        </w:rPr>
        <w:t>)</w:t>
      </w:r>
    </w:p>
    <w:p w14:paraId="33A3354D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5" w:lineRule="exact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5"/>
          <w:sz w:val="20"/>
        </w:rPr>
        <w:t xml:space="preserve"> </w:t>
      </w:r>
      <w:r>
        <w:rPr>
          <w:sz w:val="20"/>
        </w:rPr>
        <w:t>2003</w:t>
      </w:r>
      <w:r>
        <w:rPr>
          <w:spacing w:val="-4"/>
          <w:sz w:val="20"/>
        </w:rPr>
        <w:t xml:space="preserve"> </w:t>
      </w:r>
      <w:r>
        <w:rPr>
          <w:sz w:val="20"/>
        </w:rPr>
        <w:t>conferenze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carattere</w:t>
      </w:r>
      <w:r>
        <w:rPr>
          <w:spacing w:val="-5"/>
          <w:sz w:val="20"/>
        </w:rPr>
        <w:t xml:space="preserve"> </w:t>
      </w:r>
      <w:r>
        <w:rPr>
          <w:sz w:val="20"/>
        </w:rPr>
        <w:t>archeologico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3"/>
          <w:sz w:val="20"/>
        </w:rPr>
        <w:t xml:space="preserve"> </w:t>
      </w:r>
      <w:r>
        <w:rPr>
          <w:sz w:val="20"/>
        </w:rPr>
        <w:t>l’</w:t>
      </w:r>
      <w:r>
        <w:rPr>
          <w:b/>
          <w:sz w:val="20"/>
        </w:rPr>
        <w:t>Unitre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Torino</w:t>
      </w:r>
    </w:p>
    <w:p w14:paraId="1740A69D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3"/>
        <w:rPr>
          <w:rFonts w:ascii="Symbol" w:hAnsi="Symbol"/>
          <w:sz w:val="20"/>
        </w:rPr>
      </w:pPr>
      <w:r>
        <w:rPr>
          <w:sz w:val="20"/>
        </w:rPr>
        <w:t xml:space="preserve">2014: coordinamento della mostra itinerante </w:t>
      </w:r>
      <w:r>
        <w:rPr>
          <w:b/>
          <w:sz w:val="20"/>
        </w:rPr>
        <w:t>Pellegrinaggi e transiti in Valle di Susa</w:t>
      </w:r>
      <w:r>
        <w:rPr>
          <w:sz w:val="20"/>
        </w:rPr>
        <w:t>, promossa da UNI.VO.C.A. (esposta all’URP del Consiglio Regionale del Piemonte, a Moncalieri, a Susa, al Forte Bramafam di Bardonecchia)</w:t>
      </w:r>
    </w:p>
    <w:p w14:paraId="26448E2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rPr>
          <w:rFonts w:ascii="Symbol" w:hAnsi="Symbol"/>
          <w:sz w:val="20"/>
        </w:rPr>
      </w:pPr>
      <w:r>
        <w:rPr>
          <w:sz w:val="20"/>
        </w:rPr>
        <w:t>2015:</w:t>
      </w:r>
      <w:r>
        <w:rPr>
          <w:spacing w:val="-7"/>
          <w:sz w:val="20"/>
        </w:rPr>
        <w:t xml:space="preserve"> </w:t>
      </w:r>
      <w:r>
        <w:rPr>
          <w:sz w:val="20"/>
        </w:rPr>
        <w:t>coordinamento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mostra</w:t>
      </w:r>
      <w:r>
        <w:rPr>
          <w:spacing w:val="-6"/>
          <w:sz w:val="20"/>
        </w:rPr>
        <w:t xml:space="preserve"> </w:t>
      </w:r>
      <w:r>
        <w:rPr>
          <w:sz w:val="20"/>
        </w:rPr>
        <w:t>itinerante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Sindone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e...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dintorni</w:t>
      </w:r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promossa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UNI.VO.C.A.</w:t>
      </w:r>
    </w:p>
    <w:p w14:paraId="2F0D7190" w14:textId="77777777" w:rsidR="003956B5" w:rsidRDefault="00000000">
      <w:pPr>
        <w:pStyle w:val="Titolo1"/>
        <w:spacing w:before="193" w:line="321" w:lineRule="exact"/>
      </w:pPr>
      <w:r>
        <w:t>Campagne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scavo</w:t>
      </w:r>
      <w:r>
        <w:rPr>
          <w:spacing w:val="-6"/>
        </w:rPr>
        <w:t xml:space="preserve"> </w:t>
      </w:r>
      <w:r>
        <w:rPr>
          <w:spacing w:val="-2"/>
        </w:rPr>
        <w:t>archeologico</w:t>
      </w:r>
    </w:p>
    <w:p w14:paraId="31CA7888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 w:line="237" w:lineRule="auto"/>
        <w:ind w:right="116"/>
        <w:rPr>
          <w:rFonts w:ascii="Symbol" w:hAnsi="Symbol"/>
          <w:sz w:val="20"/>
        </w:rPr>
      </w:pPr>
      <w:r>
        <w:rPr>
          <w:sz w:val="20"/>
        </w:rPr>
        <w:t>1992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Insediamento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fortificato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Bric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San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Vito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Pecetto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(TO),</w:t>
      </w:r>
      <w:r>
        <w:rPr>
          <w:b/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40"/>
          <w:sz w:val="20"/>
        </w:rPr>
        <w:t xml:space="preserve"> </w:t>
      </w:r>
      <w:r>
        <w:rPr>
          <w:sz w:val="20"/>
        </w:rPr>
        <w:t>con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Soprintendenza Archeologica del Piemonte</w:t>
      </w:r>
    </w:p>
    <w:p w14:paraId="3F7EBD5E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6"/>
        <w:rPr>
          <w:rFonts w:ascii="Symbol" w:hAnsi="Symbol"/>
          <w:sz w:val="20"/>
        </w:rPr>
      </w:pPr>
      <w:r>
        <w:rPr>
          <w:sz w:val="20"/>
        </w:rPr>
        <w:t>1992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Fortezza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rinascimentale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S.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Giovanni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Battista,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Firenze</w:t>
      </w:r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40"/>
          <w:sz w:val="20"/>
        </w:rPr>
        <w:t xml:space="preserve"> </w:t>
      </w:r>
      <w:r>
        <w:rPr>
          <w:sz w:val="20"/>
        </w:rPr>
        <w:t>con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Soprintendenza</w:t>
      </w:r>
      <w:r>
        <w:rPr>
          <w:spacing w:val="40"/>
          <w:sz w:val="20"/>
        </w:rPr>
        <w:t xml:space="preserve"> </w:t>
      </w:r>
      <w:r>
        <w:rPr>
          <w:sz w:val="20"/>
        </w:rPr>
        <w:t>Archeologica per la Toscana e la Soprintendenza per i beni architettonici di Firenze</w:t>
      </w:r>
    </w:p>
    <w:p w14:paraId="7C338F5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/>
        <w:ind w:right="119"/>
        <w:rPr>
          <w:rFonts w:ascii="Symbol" w:hAnsi="Symbol"/>
          <w:sz w:val="20"/>
        </w:rPr>
      </w:pPr>
      <w:r>
        <w:rPr>
          <w:sz w:val="20"/>
        </w:rPr>
        <w:t>1993</w:t>
      </w:r>
      <w:r>
        <w:rPr>
          <w:spacing w:val="28"/>
          <w:sz w:val="20"/>
        </w:rPr>
        <w:t xml:space="preserve"> </w:t>
      </w:r>
      <w:r>
        <w:rPr>
          <w:b/>
          <w:sz w:val="20"/>
        </w:rPr>
        <w:t>Castrum</w:t>
      </w:r>
      <w:r>
        <w:rPr>
          <w:b/>
          <w:spacing w:val="23"/>
          <w:sz w:val="20"/>
        </w:rPr>
        <w:t xml:space="preserve"> </w:t>
      </w:r>
      <w:r>
        <w:rPr>
          <w:b/>
          <w:sz w:val="20"/>
        </w:rPr>
        <w:t>romano</w:t>
      </w:r>
      <w:r>
        <w:rPr>
          <w:b/>
          <w:spacing w:val="29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Pyrgi</w:t>
      </w:r>
      <w:r>
        <w:rPr>
          <w:b/>
          <w:spacing w:val="28"/>
          <w:sz w:val="20"/>
        </w:rPr>
        <w:t xml:space="preserve"> </w:t>
      </w:r>
      <w:r>
        <w:rPr>
          <w:b/>
          <w:sz w:val="20"/>
        </w:rPr>
        <w:t>(ROMA)</w:t>
      </w:r>
      <w:r>
        <w:rPr>
          <w:sz w:val="20"/>
        </w:rPr>
        <w:t>,</w:t>
      </w:r>
      <w:r>
        <w:rPr>
          <w:spacing w:val="28"/>
          <w:sz w:val="20"/>
        </w:rPr>
        <w:t xml:space="preserve"> </w:t>
      </w:r>
      <w:r>
        <w:rPr>
          <w:sz w:val="20"/>
        </w:rPr>
        <w:t>in</w:t>
      </w:r>
      <w:r>
        <w:rPr>
          <w:spacing w:val="27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28"/>
          <w:sz w:val="20"/>
        </w:rPr>
        <w:t xml:space="preserve"> </w:t>
      </w:r>
      <w:r>
        <w:rPr>
          <w:sz w:val="20"/>
        </w:rPr>
        <w:t>con</w:t>
      </w:r>
      <w:r>
        <w:rPr>
          <w:spacing w:val="27"/>
          <w:sz w:val="20"/>
        </w:rPr>
        <w:t xml:space="preserve"> </w:t>
      </w:r>
      <w:r>
        <w:rPr>
          <w:sz w:val="20"/>
        </w:rPr>
        <w:t>il</w:t>
      </w:r>
      <w:r>
        <w:rPr>
          <w:spacing w:val="28"/>
          <w:sz w:val="20"/>
        </w:rPr>
        <w:t xml:space="preserve"> </w:t>
      </w:r>
      <w:r>
        <w:rPr>
          <w:sz w:val="20"/>
        </w:rPr>
        <w:t>Dott.</w:t>
      </w:r>
      <w:r>
        <w:rPr>
          <w:spacing w:val="28"/>
          <w:sz w:val="20"/>
        </w:rPr>
        <w:t xml:space="preserve"> </w:t>
      </w:r>
      <w:r>
        <w:rPr>
          <w:sz w:val="20"/>
        </w:rPr>
        <w:t>F.</w:t>
      </w:r>
      <w:r>
        <w:rPr>
          <w:spacing w:val="28"/>
          <w:sz w:val="20"/>
        </w:rPr>
        <w:t xml:space="preserve"> </w:t>
      </w:r>
      <w:r>
        <w:rPr>
          <w:sz w:val="20"/>
        </w:rPr>
        <w:t>Enei,</w:t>
      </w:r>
      <w:r>
        <w:rPr>
          <w:spacing w:val="29"/>
          <w:sz w:val="20"/>
        </w:rPr>
        <w:t xml:space="preserve"> </w:t>
      </w:r>
      <w:r>
        <w:rPr>
          <w:sz w:val="20"/>
        </w:rPr>
        <w:t>direttore</w:t>
      </w:r>
      <w:r>
        <w:rPr>
          <w:spacing w:val="28"/>
          <w:sz w:val="20"/>
        </w:rPr>
        <w:t xml:space="preserve"> </w:t>
      </w:r>
      <w:r>
        <w:rPr>
          <w:sz w:val="20"/>
        </w:rPr>
        <w:t>del</w:t>
      </w:r>
      <w:r>
        <w:rPr>
          <w:spacing w:val="28"/>
          <w:sz w:val="20"/>
        </w:rPr>
        <w:t xml:space="preserve"> </w:t>
      </w:r>
      <w:r>
        <w:rPr>
          <w:sz w:val="20"/>
        </w:rPr>
        <w:t>Museo</w:t>
      </w:r>
      <w:r>
        <w:rPr>
          <w:spacing w:val="29"/>
          <w:sz w:val="20"/>
        </w:rPr>
        <w:t xml:space="preserve"> </w:t>
      </w:r>
      <w:r>
        <w:rPr>
          <w:sz w:val="20"/>
        </w:rPr>
        <w:t>Civico Archeologico di Santa Marinella</w:t>
      </w:r>
    </w:p>
    <w:p w14:paraId="610E2443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7"/>
        <w:rPr>
          <w:rFonts w:ascii="Symbol" w:hAnsi="Symbol"/>
          <w:sz w:val="20"/>
        </w:rPr>
      </w:pPr>
      <w:r>
        <w:rPr>
          <w:sz w:val="20"/>
        </w:rPr>
        <w:t>1994</w:t>
      </w:r>
      <w:r>
        <w:rPr>
          <w:spacing w:val="80"/>
          <w:sz w:val="20"/>
        </w:rPr>
        <w:t xml:space="preserve"> </w:t>
      </w:r>
      <w:r>
        <w:rPr>
          <w:b/>
          <w:sz w:val="20"/>
        </w:rPr>
        <w:t>Villa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romana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Almese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(TO)</w:t>
      </w:r>
      <w:r>
        <w:rPr>
          <w:sz w:val="20"/>
        </w:rPr>
        <w:t>,</w:t>
      </w:r>
      <w:r>
        <w:rPr>
          <w:spacing w:val="80"/>
          <w:sz w:val="20"/>
        </w:rPr>
        <w:t xml:space="preserve"> </w:t>
      </w:r>
      <w:r>
        <w:rPr>
          <w:sz w:val="20"/>
        </w:rPr>
        <w:t>in</w:t>
      </w:r>
      <w:r>
        <w:rPr>
          <w:spacing w:val="80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80"/>
          <w:sz w:val="20"/>
        </w:rPr>
        <w:t xml:space="preserve"> </w:t>
      </w:r>
      <w:r>
        <w:rPr>
          <w:sz w:val="20"/>
        </w:rPr>
        <w:t>con</w:t>
      </w:r>
      <w:r>
        <w:rPr>
          <w:spacing w:val="80"/>
          <w:sz w:val="20"/>
        </w:rPr>
        <w:t xml:space="preserve"> </w:t>
      </w:r>
      <w:r>
        <w:rPr>
          <w:sz w:val="20"/>
        </w:rPr>
        <w:t>l’insegnamento</w:t>
      </w:r>
      <w:r>
        <w:rPr>
          <w:spacing w:val="80"/>
          <w:sz w:val="20"/>
        </w:rPr>
        <w:t xml:space="preserve"> </w:t>
      </w:r>
      <w:r>
        <w:rPr>
          <w:sz w:val="20"/>
        </w:rPr>
        <w:t>di</w:t>
      </w:r>
      <w:r>
        <w:rPr>
          <w:spacing w:val="80"/>
          <w:sz w:val="20"/>
        </w:rPr>
        <w:t xml:space="preserve"> </w:t>
      </w:r>
      <w:r>
        <w:rPr>
          <w:sz w:val="20"/>
        </w:rPr>
        <w:t>Archeologia</w:t>
      </w:r>
      <w:r>
        <w:rPr>
          <w:spacing w:val="80"/>
          <w:sz w:val="20"/>
        </w:rPr>
        <w:t xml:space="preserve"> </w:t>
      </w:r>
      <w:r>
        <w:rPr>
          <w:sz w:val="20"/>
        </w:rPr>
        <w:t>Cristiana</w:t>
      </w:r>
      <w:r>
        <w:rPr>
          <w:spacing w:val="40"/>
          <w:sz w:val="20"/>
        </w:rPr>
        <w:t xml:space="preserve"> </w:t>
      </w:r>
      <w:r>
        <w:rPr>
          <w:sz w:val="20"/>
        </w:rPr>
        <w:t>dell’Università di Torino</w:t>
      </w:r>
    </w:p>
    <w:p w14:paraId="769218B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5"/>
        <w:rPr>
          <w:rFonts w:ascii="Symbol" w:hAnsi="Symbol"/>
          <w:sz w:val="20"/>
        </w:rPr>
      </w:pPr>
      <w:r>
        <w:rPr>
          <w:sz w:val="20"/>
        </w:rPr>
        <w:t>1995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Insediamento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età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ferro-età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romana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Guardamonte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Gremiasco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(AL)</w:t>
      </w:r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40"/>
          <w:sz w:val="20"/>
        </w:rPr>
        <w:t xml:space="preserve"> </w:t>
      </w:r>
      <w:r>
        <w:rPr>
          <w:sz w:val="20"/>
        </w:rPr>
        <w:t>con l’insegnamento di Etruscologia e Archeologia Italica dell’Università di Torino</w:t>
      </w:r>
    </w:p>
    <w:p w14:paraId="5DCA5641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37" w:lineRule="auto"/>
        <w:ind w:right="115"/>
        <w:rPr>
          <w:rFonts w:ascii="Symbol" w:hAnsi="Symbol"/>
          <w:sz w:val="20"/>
        </w:rPr>
      </w:pPr>
      <w:r>
        <w:rPr>
          <w:sz w:val="20"/>
        </w:rPr>
        <w:t>1996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Insediamento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epoca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etrusca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età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altomedievale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Monte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Castellare,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Asciano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(PI)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4"/>
          <w:sz w:val="20"/>
        </w:rPr>
        <w:t xml:space="preserve"> </w:t>
      </w:r>
      <w:r>
        <w:rPr>
          <w:sz w:val="20"/>
        </w:rPr>
        <w:t>con l’Università di Venezia</w:t>
      </w:r>
    </w:p>
    <w:p w14:paraId="365BE38A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before="1"/>
        <w:ind w:right="113"/>
        <w:rPr>
          <w:rFonts w:ascii="Symbol" w:hAnsi="Symbol"/>
          <w:sz w:val="20"/>
        </w:rPr>
      </w:pPr>
      <w:r>
        <w:rPr>
          <w:sz w:val="20"/>
        </w:rPr>
        <w:t>1998</w:t>
      </w:r>
      <w:r>
        <w:rPr>
          <w:spacing w:val="63"/>
          <w:sz w:val="20"/>
        </w:rPr>
        <w:t xml:space="preserve"> </w:t>
      </w:r>
      <w:r>
        <w:rPr>
          <w:b/>
          <w:sz w:val="20"/>
        </w:rPr>
        <w:t>Necropoli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tardo-antica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abitato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urbano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medievale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Acqui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Terme</w:t>
      </w:r>
      <w:r>
        <w:rPr>
          <w:b/>
          <w:spacing w:val="62"/>
          <w:sz w:val="20"/>
        </w:rPr>
        <w:t xml:space="preserve"> </w:t>
      </w:r>
      <w:r>
        <w:rPr>
          <w:b/>
          <w:sz w:val="20"/>
        </w:rPr>
        <w:t>(AL)</w:t>
      </w:r>
      <w:r>
        <w:rPr>
          <w:sz w:val="20"/>
        </w:rPr>
        <w:t>,</w:t>
      </w:r>
      <w:r>
        <w:rPr>
          <w:spacing w:val="62"/>
          <w:sz w:val="20"/>
        </w:rPr>
        <w:t xml:space="preserve"> </w:t>
      </w:r>
      <w:r>
        <w:rPr>
          <w:sz w:val="20"/>
        </w:rPr>
        <w:t>in</w:t>
      </w:r>
      <w:r>
        <w:rPr>
          <w:spacing w:val="40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62"/>
          <w:sz w:val="20"/>
        </w:rPr>
        <w:t xml:space="preserve"> </w:t>
      </w:r>
      <w:r>
        <w:rPr>
          <w:sz w:val="20"/>
        </w:rPr>
        <w:t>con l’Università degli Studi di Genova e il Civico Museo storico-archeologico di Savona</w:t>
      </w:r>
    </w:p>
    <w:p w14:paraId="7E34FC7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8"/>
        <w:rPr>
          <w:rFonts w:ascii="Symbol" w:hAnsi="Symbol"/>
          <w:sz w:val="20"/>
        </w:rPr>
      </w:pPr>
      <w:r>
        <w:rPr>
          <w:sz w:val="20"/>
        </w:rPr>
        <w:t xml:space="preserve">2000 </w:t>
      </w:r>
      <w:r>
        <w:rPr>
          <w:b/>
          <w:sz w:val="20"/>
        </w:rPr>
        <w:t>Santuario greco di Acqua di Friso a Cropani (CZ)</w:t>
      </w:r>
      <w:r>
        <w:rPr>
          <w:sz w:val="20"/>
        </w:rPr>
        <w:t>, in collaborazione con la Soprintendenza Archeologica della Calabria</w:t>
      </w:r>
    </w:p>
    <w:p w14:paraId="51C78C65" w14:textId="77777777" w:rsidR="003956B5" w:rsidRDefault="003956B5">
      <w:pPr>
        <w:pStyle w:val="Corpotesto"/>
        <w:spacing w:before="4"/>
        <w:ind w:left="0" w:firstLine="0"/>
        <w:rPr>
          <w:sz w:val="28"/>
        </w:rPr>
      </w:pPr>
    </w:p>
    <w:p w14:paraId="6F61ED0F" w14:textId="77777777" w:rsidR="003956B5" w:rsidRDefault="00000000">
      <w:pPr>
        <w:pStyle w:val="Titolo1"/>
      </w:pPr>
      <w:r>
        <w:t>Assistenza</w:t>
      </w:r>
      <w:r>
        <w:rPr>
          <w:spacing w:val="-6"/>
        </w:rPr>
        <w:t xml:space="preserve"> </w:t>
      </w:r>
      <w:r>
        <w:rPr>
          <w:spacing w:val="-2"/>
        </w:rPr>
        <w:t>Museale</w:t>
      </w:r>
    </w:p>
    <w:p w14:paraId="1AD047A5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  <w:tab w:val="left" w:pos="473"/>
        </w:tabs>
        <w:ind w:right="112"/>
        <w:jc w:val="both"/>
        <w:rPr>
          <w:rFonts w:ascii="Symbol" w:hAnsi="Symbol"/>
          <w:sz w:val="20"/>
        </w:rPr>
      </w:pPr>
      <w:r>
        <w:rPr>
          <w:sz w:val="20"/>
        </w:rPr>
        <w:t xml:space="preserve">dal 1993 al 1998 </w:t>
      </w:r>
      <w:r>
        <w:rPr>
          <w:b/>
          <w:sz w:val="20"/>
        </w:rPr>
        <w:t>assistenza in occasione di alcune mostre organizzate dal Museo Egizio di Torino</w:t>
      </w:r>
      <w:r>
        <w:rPr>
          <w:sz w:val="20"/>
        </w:rPr>
        <w:t>, e in particolare alle mostre “L’Egitto dei faraoni nel mondo del fumetto”, “Thomas Mann e l’Egitto”, “La scuola nell’Antico Egitto”, “L’Egitto attraverso il racconto delle viaggiatrici dell’800”</w:t>
      </w:r>
    </w:p>
    <w:p w14:paraId="43594DB2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1"/>
        </w:tabs>
        <w:spacing w:line="243" w:lineRule="exact"/>
        <w:ind w:left="471" w:hanging="359"/>
        <w:jc w:val="both"/>
        <w:rPr>
          <w:rFonts w:ascii="Symbol" w:hAnsi="Symbol"/>
          <w:sz w:val="20"/>
        </w:rPr>
      </w:pPr>
      <w:r>
        <w:rPr>
          <w:sz w:val="20"/>
        </w:rPr>
        <w:t>1996</w:t>
      </w:r>
      <w:r>
        <w:rPr>
          <w:spacing w:val="-4"/>
          <w:sz w:val="20"/>
        </w:rPr>
        <w:t xml:space="preserve"> </w:t>
      </w:r>
      <w:r>
        <w:rPr>
          <w:sz w:val="20"/>
        </w:rPr>
        <w:t>assistenza</w:t>
      </w:r>
      <w:r>
        <w:rPr>
          <w:spacing w:val="-5"/>
          <w:sz w:val="20"/>
        </w:rPr>
        <w:t xml:space="preserve"> </w:t>
      </w:r>
      <w:r>
        <w:rPr>
          <w:sz w:val="20"/>
        </w:rPr>
        <w:t>durante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Biennale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Giovani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Artisti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Mediterraneo</w:t>
      </w:r>
    </w:p>
    <w:p w14:paraId="54068DD0" w14:textId="77777777" w:rsidR="003956B5" w:rsidRDefault="003956B5">
      <w:pPr>
        <w:pStyle w:val="Corpotesto"/>
        <w:spacing w:before="2"/>
        <w:ind w:left="0" w:firstLine="0"/>
        <w:rPr>
          <w:b/>
          <w:sz w:val="28"/>
        </w:rPr>
      </w:pPr>
    </w:p>
    <w:p w14:paraId="1A7B50D6" w14:textId="77777777" w:rsidR="003956B5" w:rsidRDefault="00000000">
      <w:pPr>
        <w:pStyle w:val="Titolo1"/>
      </w:pPr>
      <w:r>
        <w:t>Esperienze</w:t>
      </w:r>
      <w:r>
        <w:rPr>
          <w:spacing w:val="-3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rPr>
          <w:spacing w:val="-2"/>
        </w:rPr>
        <w:t>Volontariato</w:t>
      </w:r>
    </w:p>
    <w:p w14:paraId="07D8E748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2" w:lineRule="exact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7"/>
          <w:sz w:val="20"/>
        </w:rPr>
        <w:t xml:space="preserve"> </w:t>
      </w:r>
      <w:r>
        <w:rPr>
          <w:sz w:val="20"/>
        </w:rPr>
        <w:t>1997</w:t>
      </w:r>
      <w:r>
        <w:rPr>
          <w:spacing w:val="-6"/>
          <w:sz w:val="20"/>
        </w:rPr>
        <w:t xml:space="preserve"> </w:t>
      </w:r>
      <w:r>
        <w:rPr>
          <w:sz w:val="20"/>
        </w:rPr>
        <w:t>collaborazione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10"/>
          <w:sz w:val="20"/>
        </w:rPr>
        <w:t xml:space="preserve"> </w:t>
      </w:r>
      <w:r>
        <w:rPr>
          <w:sz w:val="20"/>
        </w:rPr>
        <w:t>UNI.VO.C.A.</w:t>
      </w:r>
      <w:r>
        <w:rPr>
          <w:spacing w:val="-6"/>
          <w:sz w:val="20"/>
        </w:rPr>
        <w:t xml:space="preserve"> </w:t>
      </w:r>
      <w:r>
        <w:rPr>
          <w:sz w:val="20"/>
        </w:rPr>
        <w:t>(Unione</w:t>
      </w:r>
      <w:r>
        <w:rPr>
          <w:spacing w:val="-7"/>
          <w:sz w:val="20"/>
        </w:rPr>
        <w:t xml:space="preserve"> </w:t>
      </w:r>
      <w:r>
        <w:rPr>
          <w:sz w:val="20"/>
        </w:rPr>
        <w:t>Volontari</w:t>
      </w:r>
      <w:r>
        <w:rPr>
          <w:spacing w:val="-8"/>
          <w:sz w:val="20"/>
        </w:rPr>
        <w:t xml:space="preserve"> </w:t>
      </w:r>
      <w:r>
        <w:rPr>
          <w:sz w:val="20"/>
        </w:rPr>
        <w:t>Culturali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Associati)</w:t>
      </w:r>
    </w:p>
    <w:p w14:paraId="272D57DA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ind w:right="111"/>
        <w:rPr>
          <w:rFonts w:ascii="Symbol" w:hAnsi="Symbol"/>
          <w:sz w:val="20"/>
        </w:rPr>
      </w:pP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1992</w:t>
      </w:r>
      <w:r>
        <w:rPr>
          <w:spacing w:val="-1"/>
          <w:sz w:val="20"/>
        </w:rPr>
        <w:t xml:space="preserve"> </w:t>
      </w:r>
      <w:r>
        <w:rPr>
          <w:sz w:val="20"/>
        </w:rPr>
        <w:t>iscritta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al </w:t>
      </w:r>
      <w:r>
        <w:rPr>
          <w:b/>
          <w:sz w:val="20"/>
        </w:rPr>
        <w:t>Gruppo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Archeologico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Torinese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associazione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volontariato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campo archeologico.</w:t>
      </w:r>
      <w:r>
        <w:rPr>
          <w:spacing w:val="-2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1994 al 2008 consigliere del Gruppo Archeologico Torinese</w:t>
      </w:r>
    </w:p>
    <w:p w14:paraId="118FFD7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spacing w:line="245" w:lineRule="exact"/>
        <w:rPr>
          <w:rFonts w:ascii="Symbol" w:hAnsi="Symbol"/>
          <w:sz w:val="20"/>
        </w:rPr>
      </w:pPr>
      <w:r>
        <w:rPr>
          <w:sz w:val="20"/>
        </w:rPr>
        <w:t>1995-1998:</w:t>
      </w:r>
      <w:r>
        <w:rPr>
          <w:spacing w:val="-7"/>
          <w:sz w:val="20"/>
        </w:rPr>
        <w:t xml:space="preserve"> </w:t>
      </w:r>
      <w:r>
        <w:rPr>
          <w:sz w:val="20"/>
        </w:rPr>
        <w:t>attività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archeologia</w:t>
      </w:r>
      <w:r>
        <w:rPr>
          <w:spacing w:val="-6"/>
          <w:sz w:val="20"/>
        </w:rPr>
        <w:t xml:space="preserve"> </w:t>
      </w:r>
      <w:r>
        <w:rPr>
          <w:sz w:val="20"/>
        </w:rPr>
        <w:t>sperimentale</w:t>
      </w:r>
      <w:r>
        <w:rPr>
          <w:spacing w:val="-6"/>
          <w:sz w:val="20"/>
        </w:rPr>
        <w:t xml:space="preserve"> </w:t>
      </w:r>
      <w:r>
        <w:rPr>
          <w:sz w:val="20"/>
        </w:rPr>
        <w:t>presso</w:t>
      </w:r>
      <w:r>
        <w:rPr>
          <w:spacing w:val="-5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Centro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Archeologia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Sperimentale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Torino</w:t>
      </w:r>
    </w:p>
    <w:p w14:paraId="5BFCA68F" w14:textId="77777777" w:rsidR="003956B5" w:rsidRDefault="00000000">
      <w:pPr>
        <w:pStyle w:val="Paragrafoelenco"/>
        <w:numPr>
          <w:ilvl w:val="0"/>
          <w:numId w:val="1"/>
        </w:numPr>
        <w:tabs>
          <w:tab w:val="left" w:pos="473"/>
        </w:tabs>
        <w:rPr>
          <w:rFonts w:ascii="Symbol" w:hAnsi="Symbol"/>
          <w:sz w:val="20"/>
        </w:rPr>
      </w:pPr>
      <w:r>
        <w:rPr>
          <w:sz w:val="20"/>
        </w:rPr>
        <w:t>1996-2000</w:t>
      </w:r>
      <w:r>
        <w:rPr>
          <w:spacing w:val="-4"/>
          <w:sz w:val="20"/>
        </w:rPr>
        <w:t xml:space="preserve"> </w:t>
      </w:r>
      <w:r>
        <w:rPr>
          <w:sz w:val="20"/>
        </w:rPr>
        <w:t>iscritta</w:t>
      </w:r>
      <w:r>
        <w:rPr>
          <w:spacing w:val="-6"/>
          <w:sz w:val="20"/>
        </w:rPr>
        <w:t xml:space="preserve"> </w:t>
      </w:r>
      <w:r>
        <w:rPr>
          <w:sz w:val="20"/>
        </w:rPr>
        <w:t>ai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Giovani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Torino</w:t>
      </w:r>
      <w:r>
        <w:rPr>
          <w:spacing w:val="-2"/>
          <w:sz w:val="20"/>
        </w:rPr>
        <w:t>.</w:t>
      </w:r>
    </w:p>
    <w:p w14:paraId="068EA959" w14:textId="77777777" w:rsidR="003956B5" w:rsidRDefault="003956B5">
      <w:pPr>
        <w:pStyle w:val="Corpotesto"/>
        <w:ind w:left="0" w:firstLine="0"/>
      </w:pPr>
    </w:p>
    <w:p w14:paraId="2A03764D" w14:textId="77777777" w:rsidR="003956B5" w:rsidRDefault="003956B5">
      <w:pPr>
        <w:pStyle w:val="Corpotesto"/>
        <w:spacing w:before="90"/>
        <w:ind w:left="0" w:firstLine="0"/>
      </w:pPr>
    </w:p>
    <w:p w14:paraId="61DE3FF0" w14:textId="33D2334F" w:rsidR="003956B5" w:rsidRDefault="00000000">
      <w:pPr>
        <w:ind w:left="112" w:right="122"/>
        <w:jc w:val="both"/>
        <w:rPr>
          <w:i/>
          <w:sz w:val="20"/>
        </w:rPr>
      </w:pPr>
      <w:r>
        <w:rPr>
          <w:i/>
          <w:sz w:val="20"/>
        </w:rPr>
        <w:t>Autorizzo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il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trattamento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dei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miei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personali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sensi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dell’art.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13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lgs.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30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giugno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2003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n°196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(“Codice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materia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 xml:space="preserve">di protezione dei dati personali”) e dell’art. 13 GDPR 679/16 (“Regolamento europeo sulla protezione dei dati </w:t>
      </w:r>
      <w:r>
        <w:rPr>
          <w:i/>
          <w:spacing w:val="-2"/>
          <w:sz w:val="20"/>
        </w:rPr>
        <w:t>personali”).</w:t>
      </w:r>
    </w:p>
    <w:sectPr w:rsidR="003956B5">
      <w:pgSz w:w="11910" w:h="16840"/>
      <w:pgMar w:top="88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86223"/>
    <w:multiLevelType w:val="hybridMultilevel"/>
    <w:tmpl w:val="4DB8F7A8"/>
    <w:lvl w:ilvl="0" w:tplc="754425F0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1" w:tplc="D33087E8">
      <w:numFmt w:val="bullet"/>
      <w:lvlText w:val="-"/>
      <w:lvlJc w:val="left"/>
      <w:pPr>
        <w:ind w:left="938" w:hanging="118"/>
      </w:pPr>
      <w:rPr>
        <w:rFonts w:ascii="Times New Roman" w:eastAsia="Times New Roman" w:hAnsi="Times New Roman" w:cs="Times New Roman" w:hint="default"/>
        <w:spacing w:val="0"/>
        <w:w w:val="99"/>
        <w:lang w:val="it-IT" w:eastAsia="en-US" w:bidi="ar-SA"/>
      </w:rPr>
    </w:lvl>
    <w:lvl w:ilvl="2" w:tplc="423EACFC">
      <w:numFmt w:val="bullet"/>
      <w:lvlText w:val="•"/>
      <w:lvlJc w:val="left"/>
      <w:pPr>
        <w:ind w:left="860" w:hanging="118"/>
      </w:pPr>
      <w:rPr>
        <w:rFonts w:hint="default"/>
        <w:lang w:val="it-IT" w:eastAsia="en-US" w:bidi="ar-SA"/>
      </w:rPr>
    </w:lvl>
    <w:lvl w:ilvl="3" w:tplc="DD5216BE">
      <w:numFmt w:val="bullet"/>
      <w:lvlText w:val="•"/>
      <w:lvlJc w:val="left"/>
      <w:pPr>
        <w:ind w:left="940" w:hanging="118"/>
      </w:pPr>
      <w:rPr>
        <w:rFonts w:hint="default"/>
        <w:lang w:val="it-IT" w:eastAsia="en-US" w:bidi="ar-SA"/>
      </w:rPr>
    </w:lvl>
    <w:lvl w:ilvl="4" w:tplc="FC086B82">
      <w:numFmt w:val="bullet"/>
      <w:lvlText w:val="•"/>
      <w:lvlJc w:val="left"/>
      <w:pPr>
        <w:ind w:left="2215" w:hanging="118"/>
      </w:pPr>
      <w:rPr>
        <w:rFonts w:hint="default"/>
        <w:lang w:val="it-IT" w:eastAsia="en-US" w:bidi="ar-SA"/>
      </w:rPr>
    </w:lvl>
    <w:lvl w:ilvl="5" w:tplc="E81E529C">
      <w:numFmt w:val="bullet"/>
      <w:lvlText w:val="•"/>
      <w:lvlJc w:val="left"/>
      <w:pPr>
        <w:ind w:left="3490" w:hanging="118"/>
      </w:pPr>
      <w:rPr>
        <w:rFonts w:hint="default"/>
        <w:lang w:val="it-IT" w:eastAsia="en-US" w:bidi="ar-SA"/>
      </w:rPr>
    </w:lvl>
    <w:lvl w:ilvl="6" w:tplc="BB1CB722">
      <w:numFmt w:val="bullet"/>
      <w:lvlText w:val="•"/>
      <w:lvlJc w:val="left"/>
      <w:pPr>
        <w:ind w:left="4765" w:hanging="118"/>
      </w:pPr>
      <w:rPr>
        <w:rFonts w:hint="default"/>
        <w:lang w:val="it-IT" w:eastAsia="en-US" w:bidi="ar-SA"/>
      </w:rPr>
    </w:lvl>
    <w:lvl w:ilvl="7" w:tplc="04B88536">
      <w:numFmt w:val="bullet"/>
      <w:lvlText w:val="•"/>
      <w:lvlJc w:val="left"/>
      <w:pPr>
        <w:ind w:left="6040" w:hanging="118"/>
      </w:pPr>
      <w:rPr>
        <w:rFonts w:hint="default"/>
        <w:lang w:val="it-IT" w:eastAsia="en-US" w:bidi="ar-SA"/>
      </w:rPr>
    </w:lvl>
    <w:lvl w:ilvl="8" w:tplc="05444904">
      <w:numFmt w:val="bullet"/>
      <w:lvlText w:val="•"/>
      <w:lvlJc w:val="left"/>
      <w:pPr>
        <w:ind w:left="7316" w:hanging="118"/>
      </w:pPr>
      <w:rPr>
        <w:rFonts w:hint="default"/>
        <w:lang w:val="it-IT" w:eastAsia="en-US" w:bidi="ar-SA"/>
      </w:rPr>
    </w:lvl>
  </w:abstractNum>
  <w:num w:numId="1" w16cid:durableId="1997026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956B5"/>
    <w:rsid w:val="002B6753"/>
    <w:rsid w:val="003956B5"/>
    <w:rsid w:val="0039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D877"/>
  <w15:docId w15:val="{4303C40E-8610-4DF0-8BCB-4975FF94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320" w:lineRule="exact"/>
      <w:ind w:left="112"/>
      <w:outlineLvl w:val="0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473" w:hanging="361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"/>
      <w:ind w:left="112"/>
    </w:pPr>
    <w:rPr>
      <w:b/>
      <w:bCs/>
      <w:sz w:val="40"/>
      <w:szCs w:val="40"/>
    </w:rPr>
  </w:style>
  <w:style w:type="paragraph" w:styleId="Paragrafoelenco">
    <w:name w:val="List Paragraph"/>
    <w:basedOn w:val="Normale"/>
    <w:uiPriority w:val="1"/>
    <w:qFormat/>
    <w:pPr>
      <w:ind w:left="4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cenate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cheomedia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idatticatorino.i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goradelsapere.it/" TargetMode="External"/><Relationship Id="rId10" Type="http://schemas.openxmlformats.org/officeDocument/2006/relationships/hyperlink" Target="http://www.archeocarta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uditorium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1814</Words>
  <Characters>10342</Characters>
  <Application>Microsoft Office Word</Application>
  <DocSecurity>0</DocSecurity>
  <Lines>86</Lines>
  <Paragraphs>24</Paragraphs>
  <ScaleCrop>false</ScaleCrop>
  <Company/>
  <LinksUpToDate>false</LinksUpToDate>
  <CharactersWithSpaces>12132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Gabriella Monzeglio</dc:title>
  <dc:creator>Gabriella Monzeglio</dc:creator>
  <cp:lastModifiedBy>UTENTE</cp:lastModifiedBy>
  <cp:revision>2</cp:revision>
  <dcterms:created xsi:type="dcterms:W3CDTF">2024-05-22T14:58:00Z</dcterms:created>
  <dcterms:modified xsi:type="dcterms:W3CDTF">2024-05-22T15:22:00Z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2024-05-22T00:00:00Z</vt:filetime>
  </property>
  <property fmtid="{D5CDD505-2E9C-101B-9397-08002B2CF9AE}" pid="5" name="Producer">
    <vt:lpwstr>Microsoft® Word 2010</vt:lpwstr>
  </property>
</Properties>
</file>